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9F6" w:rsidRDefault="002B39F6">
      <w:pPr>
        <w:pStyle w:val="a3"/>
        <w:rPr>
          <w:sz w:val="20"/>
        </w:rPr>
      </w:pPr>
    </w:p>
    <w:p w:rsidR="002B39F6" w:rsidRDefault="002B39F6">
      <w:pPr>
        <w:pStyle w:val="a3"/>
        <w:rPr>
          <w:sz w:val="20"/>
        </w:rPr>
      </w:pPr>
    </w:p>
    <w:p w:rsidR="002B39F6" w:rsidRDefault="002B39F6">
      <w:pPr>
        <w:pStyle w:val="a3"/>
        <w:rPr>
          <w:sz w:val="20"/>
        </w:rPr>
      </w:pPr>
    </w:p>
    <w:p w:rsidR="002B39F6" w:rsidRDefault="002B39F6">
      <w:pPr>
        <w:pStyle w:val="a3"/>
        <w:rPr>
          <w:sz w:val="20"/>
        </w:rPr>
      </w:pPr>
    </w:p>
    <w:p w:rsidR="002B39F6" w:rsidRDefault="002B39F6">
      <w:pPr>
        <w:pStyle w:val="a3"/>
        <w:rPr>
          <w:sz w:val="20"/>
        </w:rPr>
      </w:pPr>
    </w:p>
    <w:p w:rsidR="002B39F6" w:rsidRDefault="002B39F6">
      <w:pPr>
        <w:pStyle w:val="a3"/>
        <w:rPr>
          <w:sz w:val="20"/>
        </w:rPr>
      </w:pPr>
    </w:p>
    <w:p w:rsidR="002B39F6" w:rsidRDefault="002B39F6">
      <w:pPr>
        <w:pStyle w:val="a3"/>
        <w:rPr>
          <w:sz w:val="20"/>
        </w:rPr>
      </w:pPr>
    </w:p>
    <w:p w:rsidR="002B39F6" w:rsidRDefault="002B39F6">
      <w:pPr>
        <w:pStyle w:val="a3"/>
        <w:rPr>
          <w:sz w:val="20"/>
        </w:rPr>
      </w:pPr>
    </w:p>
    <w:p w:rsidR="002B39F6" w:rsidRDefault="002B39F6">
      <w:pPr>
        <w:pStyle w:val="a3"/>
        <w:rPr>
          <w:sz w:val="20"/>
        </w:rPr>
      </w:pPr>
    </w:p>
    <w:p w:rsidR="002B39F6" w:rsidRDefault="002B39F6">
      <w:pPr>
        <w:pStyle w:val="a3"/>
        <w:rPr>
          <w:sz w:val="20"/>
        </w:rPr>
      </w:pPr>
    </w:p>
    <w:p w:rsidR="002B39F6" w:rsidRDefault="002B39F6">
      <w:pPr>
        <w:pStyle w:val="a3"/>
        <w:rPr>
          <w:sz w:val="20"/>
        </w:rPr>
      </w:pPr>
    </w:p>
    <w:p w:rsidR="002B39F6" w:rsidRDefault="002B39F6">
      <w:pPr>
        <w:pStyle w:val="a3"/>
        <w:rPr>
          <w:sz w:val="20"/>
        </w:rPr>
      </w:pPr>
    </w:p>
    <w:p w:rsidR="002B39F6" w:rsidRDefault="002B39F6">
      <w:pPr>
        <w:pStyle w:val="a3"/>
        <w:rPr>
          <w:sz w:val="20"/>
        </w:rPr>
      </w:pPr>
    </w:p>
    <w:p w:rsidR="002B39F6" w:rsidRDefault="002B39F6">
      <w:pPr>
        <w:pStyle w:val="a3"/>
        <w:spacing w:before="5"/>
        <w:rPr>
          <w:sz w:val="26"/>
        </w:rPr>
      </w:pPr>
    </w:p>
    <w:p w:rsidR="002B39F6" w:rsidRDefault="005C2B23">
      <w:pPr>
        <w:spacing w:before="89"/>
        <w:ind w:left="2144" w:right="1845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2B39F6" w:rsidRDefault="00F412B4">
      <w:pPr>
        <w:pStyle w:val="a4"/>
      </w:pPr>
      <w:r>
        <w:t>Формирование е</w:t>
      </w:r>
      <w:r w:rsidR="005C2B23">
        <w:t>стественнонаучн</w:t>
      </w:r>
      <w:r>
        <w:t>ой</w:t>
      </w:r>
      <w:r w:rsidR="005C2B23">
        <w:rPr>
          <w:spacing w:val="-9"/>
        </w:rPr>
        <w:t xml:space="preserve"> </w:t>
      </w:r>
      <w:r w:rsidR="005C2B23">
        <w:t>грамотност</w:t>
      </w:r>
      <w:r>
        <w:t xml:space="preserve">и </w:t>
      </w:r>
      <w:proofErr w:type="gramStart"/>
      <w:r w:rsidR="00D21756">
        <w:t>обучающихся</w:t>
      </w:r>
      <w:proofErr w:type="gramEnd"/>
      <w:r w:rsidR="00A102DD">
        <w:t xml:space="preserve"> в курсе биологии 10 класса</w:t>
      </w:r>
    </w:p>
    <w:p w:rsidR="002B39F6" w:rsidRDefault="002B39F6">
      <w:pPr>
        <w:sectPr w:rsidR="002B39F6">
          <w:footerReference w:type="default" r:id="rId8"/>
          <w:type w:val="continuous"/>
          <w:pgSz w:w="11910" w:h="16840"/>
          <w:pgMar w:top="500" w:right="200" w:bottom="700" w:left="460" w:header="720" w:footer="720" w:gutter="0"/>
          <w:cols w:space="720"/>
        </w:sectPr>
      </w:pPr>
    </w:p>
    <w:p w:rsidR="002B39F6" w:rsidRDefault="002B39F6">
      <w:pPr>
        <w:pStyle w:val="a3"/>
        <w:spacing w:before="11"/>
        <w:rPr>
          <w:b/>
          <w:sz w:val="29"/>
        </w:rPr>
      </w:pPr>
    </w:p>
    <w:p w:rsidR="002B39F6" w:rsidRDefault="005C2B23">
      <w:pPr>
        <w:spacing w:before="90"/>
        <w:ind w:left="2144" w:right="1850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записка</w:t>
      </w:r>
    </w:p>
    <w:p w:rsidR="002B39F6" w:rsidRDefault="002B39F6">
      <w:pPr>
        <w:pStyle w:val="a3"/>
        <w:spacing w:before="8"/>
        <w:rPr>
          <w:b/>
        </w:rPr>
      </w:pPr>
    </w:p>
    <w:p w:rsidR="002B39F6" w:rsidRDefault="005C2B23">
      <w:pPr>
        <w:pStyle w:val="a3"/>
        <w:spacing w:line="276" w:lineRule="auto"/>
        <w:ind w:left="105" w:right="361" w:firstLine="565"/>
        <w:jc w:val="both"/>
      </w:pPr>
      <w:proofErr w:type="gramStart"/>
      <w:r>
        <w:rPr>
          <w:color w:val="1A1A1A"/>
        </w:rPr>
        <w:t xml:space="preserve">Рабочая программа </w:t>
      </w:r>
      <w:r w:rsidR="008D39E7">
        <w:rPr>
          <w:color w:val="1A1A1A"/>
        </w:rPr>
        <w:t xml:space="preserve">внеурочного </w:t>
      </w:r>
      <w:r>
        <w:rPr>
          <w:color w:val="1A1A1A"/>
        </w:rPr>
        <w:t xml:space="preserve">курса для обучающихся </w:t>
      </w:r>
      <w:r w:rsidR="00F700EB">
        <w:rPr>
          <w:color w:val="1A1A1A"/>
        </w:rPr>
        <w:t>10</w:t>
      </w:r>
      <w:r>
        <w:rPr>
          <w:color w:val="1A1A1A"/>
        </w:rPr>
        <w:t xml:space="preserve"> классов разработана на основе Федерального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 xml:space="preserve">государственного образовательного стандарта </w:t>
      </w:r>
      <w:r w:rsidR="008D39E7">
        <w:rPr>
          <w:color w:val="1A1A1A"/>
        </w:rPr>
        <w:t>среднего</w:t>
      </w:r>
      <w:r>
        <w:rPr>
          <w:color w:val="1A1A1A"/>
        </w:rPr>
        <w:t xml:space="preserve"> общего образования с учетом и современных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мировых требований, предъявляемых к естественнонаучному образованию, и традиций российского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образования, которые обеспечивают овладение ключевыми компетенциями, составляющими основу для</w:t>
      </w:r>
      <w:r>
        <w:rPr>
          <w:color w:val="1A1A1A"/>
          <w:spacing w:val="-57"/>
        </w:rPr>
        <w:t xml:space="preserve"> </w:t>
      </w:r>
      <w:r>
        <w:rPr>
          <w:color w:val="1A1A1A"/>
        </w:rPr>
        <w:t>непрерывного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саморазвития,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также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целостность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общекультурного,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личностного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познавательного развития обучающихся.</w:t>
      </w:r>
      <w:proofErr w:type="gramEnd"/>
      <w:r>
        <w:rPr>
          <w:color w:val="1A1A1A"/>
        </w:rPr>
        <w:t xml:space="preserve"> В рабочей программе учтены идеи и положения Концепции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развития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естественнонаучного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в Российской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Федерации.</w:t>
      </w:r>
    </w:p>
    <w:p w:rsidR="002B39F6" w:rsidRDefault="005C2B23">
      <w:pPr>
        <w:pStyle w:val="a3"/>
        <w:spacing w:line="276" w:lineRule="auto"/>
        <w:ind w:left="105" w:right="365" w:firstLine="565"/>
        <w:jc w:val="both"/>
      </w:pPr>
      <w:r>
        <w:rPr>
          <w:color w:val="1A1A1A"/>
        </w:rPr>
        <w:t>Естественнонаучная грамотность – это способность человека занимать активную гражданскую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позицию по общественно значимым вопросам, связанным с естественными науками, и его готовность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интересоваться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естественнонаучными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идеями.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Естественнонаучно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грамотный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человек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стремится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участвовать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аргументированном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обсуждении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проблем,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относящихся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естественным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наукам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технологиям,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что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требует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от него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следующих компетентностей:</w:t>
      </w:r>
    </w:p>
    <w:p w:rsidR="002B39F6" w:rsidRDefault="005C2B23">
      <w:pPr>
        <w:pStyle w:val="a5"/>
        <w:numPr>
          <w:ilvl w:val="0"/>
          <w:numId w:val="5"/>
        </w:numPr>
        <w:tabs>
          <w:tab w:val="left" w:pos="825"/>
          <w:tab w:val="left" w:pos="826"/>
        </w:tabs>
        <w:spacing w:line="274" w:lineRule="exact"/>
        <w:ind w:hanging="361"/>
        <w:jc w:val="left"/>
        <w:rPr>
          <w:sz w:val="24"/>
        </w:rPr>
      </w:pPr>
      <w:r>
        <w:rPr>
          <w:color w:val="1A1A1A"/>
          <w:sz w:val="24"/>
        </w:rPr>
        <w:t>научно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объяснять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явления;</w:t>
      </w:r>
    </w:p>
    <w:p w:rsidR="002B39F6" w:rsidRDefault="005C2B23">
      <w:pPr>
        <w:pStyle w:val="a5"/>
        <w:numPr>
          <w:ilvl w:val="0"/>
          <w:numId w:val="5"/>
        </w:numPr>
        <w:tabs>
          <w:tab w:val="left" w:pos="825"/>
          <w:tab w:val="left" w:pos="826"/>
        </w:tabs>
        <w:spacing w:before="44"/>
        <w:ind w:hanging="361"/>
        <w:jc w:val="left"/>
        <w:rPr>
          <w:sz w:val="24"/>
        </w:rPr>
      </w:pPr>
      <w:r>
        <w:rPr>
          <w:color w:val="1A1A1A"/>
          <w:sz w:val="24"/>
        </w:rPr>
        <w:t>демонстрировать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понимание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особенностей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естественнонаучного</w:t>
      </w:r>
      <w:r>
        <w:rPr>
          <w:color w:val="1A1A1A"/>
          <w:spacing w:val="-12"/>
          <w:sz w:val="24"/>
        </w:rPr>
        <w:t xml:space="preserve"> </w:t>
      </w:r>
      <w:r>
        <w:rPr>
          <w:color w:val="1A1A1A"/>
          <w:sz w:val="24"/>
        </w:rPr>
        <w:t>исследования;</w:t>
      </w:r>
    </w:p>
    <w:p w:rsidR="002B39F6" w:rsidRDefault="005C2B23">
      <w:pPr>
        <w:pStyle w:val="a5"/>
        <w:numPr>
          <w:ilvl w:val="0"/>
          <w:numId w:val="5"/>
        </w:numPr>
        <w:tabs>
          <w:tab w:val="left" w:pos="825"/>
          <w:tab w:val="left" w:pos="826"/>
        </w:tabs>
        <w:spacing w:before="39"/>
        <w:ind w:hanging="361"/>
        <w:jc w:val="left"/>
        <w:rPr>
          <w:sz w:val="24"/>
        </w:rPr>
      </w:pPr>
      <w:r>
        <w:rPr>
          <w:color w:val="1A1A1A"/>
          <w:sz w:val="24"/>
        </w:rPr>
        <w:t>интерпретировать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данные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использовать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научные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доказательства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для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получения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выводов.</w:t>
      </w:r>
    </w:p>
    <w:p w:rsidR="002B39F6" w:rsidRDefault="005C2B23" w:rsidP="008D39E7">
      <w:pPr>
        <w:pStyle w:val="a3"/>
        <w:spacing w:before="44" w:line="276" w:lineRule="auto"/>
        <w:ind w:left="105" w:right="358" w:firstLine="565"/>
        <w:jc w:val="both"/>
        <w:rPr>
          <w:color w:val="1A1A1A"/>
        </w:rPr>
      </w:pPr>
      <w:r>
        <w:rPr>
          <w:color w:val="1A1A1A"/>
        </w:rPr>
        <w:t>Методическим обеспечением курса являются задания разработанного банка для формирования 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оценки функциональной грамотности, размещенные на портале Российской электронной школы (РЭШ,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https://fg.resh.edu.ru/)</w:t>
      </w:r>
      <w:r>
        <w:rPr>
          <w:color w:val="1A1A1A"/>
          <w:spacing w:val="26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28"/>
        </w:rPr>
        <w:t xml:space="preserve"> </w:t>
      </w:r>
      <w:r>
        <w:rPr>
          <w:color w:val="1A1A1A"/>
        </w:rPr>
        <w:t>портале</w:t>
      </w:r>
      <w:r>
        <w:rPr>
          <w:color w:val="1A1A1A"/>
          <w:spacing w:val="25"/>
        </w:rPr>
        <w:t xml:space="preserve"> </w:t>
      </w:r>
      <w:r>
        <w:rPr>
          <w:color w:val="1A1A1A"/>
        </w:rPr>
        <w:t>ФГБНУ</w:t>
      </w:r>
      <w:r>
        <w:rPr>
          <w:color w:val="1A1A1A"/>
          <w:spacing w:val="26"/>
        </w:rPr>
        <w:t xml:space="preserve"> </w:t>
      </w:r>
      <w:r>
        <w:rPr>
          <w:color w:val="1A1A1A"/>
        </w:rPr>
        <w:t>ИСРО</w:t>
      </w:r>
      <w:r>
        <w:rPr>
          <w:color w:val="1A1A1A"/>
          <w:spacing w:val="28"/>
        </w:rPr>
        <w:t xml:space="preserve"> </w:t>
      </w:r>
      <w:r>
        <w:rPr>
          <w:color w:val="1A1A1A"/>
        </w:rPr>
        <w:t>РАО</w:t>
      </w:r>
      <w:r>
        <w:rPr>
          <w:color w:val="1A1A1A"/>
          <w:spacing w:val="28"/>
        </w:rPr>
        <w:t xml:space="preserve"> </w:t>
      </w:r>
      <w:hyperlink r:id="rId9">
        <w:r>
          <w:rPr>
            <w:color w:val="1A1A1A"/>
          </w:rPr>
          <w:t>(h</w:t>
        </w:r>
      </w:hyperlink>
      <w:r>
        <w:rPr>
          <w:color w:val="1A1A1A"/>
        </w:rPr>
        <w:t>t</w:t>
      </w:r>
      <w:hyperlink r:id="rId10">
        <w:r>
          <w:rPr>
            <w:color w:val="1A1A1A"/>
          </w:rPr>
          <w:t>tp://skiv.instrao.ru/),</w:t>
        </w:r>
      </w:hyperlink>
      <w:r>
        <w:rPr>
          <w:color w:val="1A1A1A"/>
          <w:spacing w:val="31"/>
        </w:rPr>
        <w:t xml:space="preserve"> </w:t>
      </w:r>
      <w:r>
        <w:rPr>
          <w:color w:val="1A1A1A"/>
        </w:rPr>
        <w:t>материалы</w:t>
      </w:r>
      <w:r>
        <w:rPr>
          <w:color w:val="1A1A1A"/>
          <w:spacing w:val="25"/>
        </w:rPr>
        <w:t xml:space="preserve"> </w:t>
      </w:r>
      <w:r>
        <w:rPr>
          <w:color w:val="1A1A1A"/>
        </w:rPr>
        <w:t>из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пособий</w:t>
      </w:r>
      <w:r w:rsidR="008D39E7">
        <w:rPr>
          <w:color w:val="1A1A1A"/>
        </w:rPr>
        <w:t xml:space="preserve"> </w:t>
      </w:r>
      <w:r>
        <w:rPr>
          <w:color w:val="1A1A1A"/>
        </w:rPr>
        <w:t>«Функциональная грамотность. Учимся для жизни» издательства «Просвещение». Рабочая программа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курса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внеурочной</w:t>
      </w:r>
      <w:r>
        <w:rPr>
          <w:color w:val="1A1A1A"/>
          <w:spacing w:val="8"/>
        </w:rPr>
        <w:t xml:space="preserve"> </w:t>
      </w:r>
      <w:r>
        <w:rPr>
          <w:color w:val="1A1A1A"/>
        </w:rPr>
        <w:t>деятельности рассчитана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-3"/>
        </w:rPr>
        <w:t xml:space="preserve"> </w:t>
      </w:r>
      <w:r w:rsidR="00F412B4">
        <w:rPr>
          <w:color w:val="1A1A1A"/>
        </w:rPr>
        <w:t>17</w:t>
      </w:r>
      <w:r>
        <w:rPr>
          <w:color w:val="1A1A1A"/>
          <w:spacing w:val="-1"/>
        </w:rPr>
        <w:t xml:space="preserve"> </w:t>
      </w:r>
      <w:r w:rsidR="008D39E7">
        <w:rPr>
          <w:color w:val="1A1A1A"/>
        </w:rPr>
        <w:t>часов.</w:t>
      </w:r>
    </w:p>
    <w:p w:rsidR="00F700EB" w:rsidRDefault="00F700EB" w:rsidP="00F700EB">
      <w:pPr>
        <w:pStyle w:val="a3"/>
        <w:spacing w:line="278" w:lineRule="auto"/>
        <w:ind w:left="105" w:right="369"/>
        <w:jc w:val="both"/>
        <w:rPr>
          <w:sz w:val="27"/>
        </w:rPr>
      </w:pPr>
    </w:p>
    <w:p w:rsidR="002B39F6" w:rsidRDefault="005C2B23">
      <w:pPr>
        <w:pStyle w:val="1"/>
        <w:ind w:left="2144" w:right="1844"/>
      </w:pPr>
      <w:r>
        <w:rPr>
          <w:color w:val="1A1A1A"/>
        </w:rPr>
        <w:t>Взаимосвязь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программой воспитания</w:t>
      </w:r>
    </w:p>
    <w:p w:rsidR="002B39F6" w:rsidRDefault="002B39F6">
      <w:pPr>
        <w:pStyle w:val="a3"/>
        <w:spacing w:before="3"/>
        <w:rPr>
          <w:b/>
          <w:sz w:val="31"/>
        </w:rPr>
      </w:pPr>
    </w:p>
    <w:p w:rsidR="002B39F6" w:rsidRPr="000565AD" w:rsidRDefault="005C2B23" w:rsidP="000565AD">
      <w:pPr>
        <w:pStyle w:val="a3"/>
        <w:spacing w:before="1"/>
        <w:ind w:right="335" w:firstLine="567"/>
        <w:jc w:val="both"/>
        <w:rPr>
          <w:color w:val="1A1A1A"/>
        </w:rPr>
      </w:pPr>
      <w:r>
        <w:rPr>
          <w:color w:val="1A1A1A"/>
        </w:rPr>
        <w:t>Программа</w:t>
      </w:r>
      <w:r w:rsidRPr="008D39E7">
        <w:rPr>
          <w:color w:val="1A1A1A"/>
        </w:rPr>
        <w:t xml:space="preserve"> </w:t>
      </w:r>
      <w:r>
        <w:rPr>
          <w:color w:val="1A1A1A"/>
        </w:rPr>
        <w:t>учебного</w:t>
      </w:r>
      <w:r w:rsidRPr="008D39E7">
        <w:rPr>
          <w:color w:val="1A1A1A"/>
        </w:rPr>
        <w:t xml:space="preserve"> </w:t>
      </w:r>
      <w:r>
        <w:rPr>
          <w:color w:val="1A1A1A"/>
        </w:rPr>
        <w:t>курса</w:t>
      </w:r>
      <w:r w:rsidRPr="008D39E7">
        <w:rPr>
          <w:color w:val="1A1A1A"/>
        </w:rPr>
        <w:t xml:space="preserve"> </w:t>
      </w:r>
      <w:r>
        <w:rPr>
          <w:color w:val="1A1A1A"/>
        </w:rPr>
        <w:t>разработана</w:t>
      </w:r>
      <w:r w:rsidRPr="008D39E7">
        <w:rPr>
          <w:color w:val="1A1A1A"/>
        </w:rPr>
        <w:t xml:space="preserve"> </w:t>
      </w:r>
      <w:r>
        <w:rPr>
          <w:color w:val="1A1A1A"/>
        </w:rPr>
        <w:t>с</w:t>
      </w:r>
      <w:r w:rsidRPr="008D39E7">
        <w:rPr>
          <w:color w:val="1A1A1A"/>
        </w:rPr>
        <w:t xml:space="preserve"> </w:t>
      </w:r>
      <w:r>
        <w:rPr>
          <w:color w:val="1A1A1A"/>
        </w:rPr>
        <w:t>учетом</w:t>
      </w:r>
      <w:r w:rsidRPr="008D39E7">
        <w:rPr>
          <w:color w:val="1A1A1A"/>
        </w:rPr>
        <w:t xml:space="preserve"> </w:t>
      </w:r>
      <w:r>
        <w:rPr>
          <w:color w:val="1A1A1A"/>
        </w:rPr>
        <w:t>рекомендаций</w:t>
      </w:r>
      <w:r w:rsidRPr="008D39E7">
        <w:rPr>
          <w:color w:val="1A1A1A"/>
        </w:rPr>
        <w:t xml:space="preserve"> </w:t>
      </w:r>
      <w:r w:rsidR="008D39E7">
        <w:rPr>
          <w:color w:val="1A1A1A"/>
        </w:rPr>
        <w:t>федеральной</w:t>
      </w:r>
      <w:r w:rsidRPr="008D39E7">
        <w:rPr>
          <w:color w:val="1A1A1A"/>
        </w:rPr>
        <w:t xml:space="preserve"> </w:t>
      </w:r>
      <w:r>
        <w:rPr>
          <w:color w:val="1A1A1A"/>
        </w:rPr>
        <w:t>программы</w:t>
      </w:r>
      <w:r w:rsidRPr="008D39E7">
        <w:rPr>
          <w:color w:val="1A1A1A"/>
        </w:rPr>
        <w:t xml:space="preserve"> </w:t>
      </w:r>
      <w:r>
        <w:rPr>
          <w:color w:val="1A1A1A"/>
        </w:rPr>
        <w:t>воспитания.</w:t>
      </w:r>
      <w:r w:rsidR="000565AD">
        <w:rPr>
          <w:color w:val="1A1A1A"/>
        </w:rPr>
        <w:t xml:space="preserve"> </w:t>
      </w:r>
      <w:r>
        <w:rPr>
          <w:color w:val="1A1A1A"/>
        </w:rPr>
        <w:t>Реализация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курса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способствует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осуществлению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главной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цели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воспитания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–</w:t>
      </w:r>
      <w:r>
        <w:rPr>
          <w:color w:val="1A1A1A"/>
          <w:spacing w:val="1"/>
        </w:rPr>
        <w:t xml:space="preserve"> </w:t>
      </w:r>
      <w:r w:rsidR="000565AD">
        <w:rPr>
          <w:color w:val="1A1A1A"/>
        </w:rPr>
        <w:t xml:space="preserve"> системному подходу к формированию личности учащегося, а так же развитие в нем чувства </w:t>
      </w:r>
      <w:r w:rsidR="000565AD" w:rsidRPr="000565AD">
        <w:rPr>
          <w:color w:val="1A1A1A"/>
        </w:rPr>
        <w:t>бережно</w:t>
      </w:r>
      <w:r w:rsidR="000565AD">
        <w:rPr>
          <w:color w:val="1A1A1A"/>
        </w:rPr>
        <w:t>го</w:t>
      </w:r>
      <w:r w:rsidR="000565AD" w:rsidRPr="000565AD">
        <w:rPr>
          <w:color w:val="1A1A1A"/>
        </w:rPr>
        <w:t xml:space="preserve"> и ответственно</w:t>
      </w:r>
      <w:r w:rsidR="000565AD">
        <w:rPr>
          <w:color w:val="1A1A1A"/>
        </w:rPr>
        <w:t>го</w:t>
      </w:r>
      <w:r w:rsidR="000565AD" w:rsidRPr="000565AD">
        <w:rPr>
          <w:color w:val="1A1A1A"/>
        </w:rPr>
        <w:t xml:space="preserve"> отношени</w:t>
      </w:r>
      <w:r w:rsidR="000565AD">
        <w:rPr>
          <w:color w:val="1A1A1A"/>
        </w:rPr>
        <w:t>я</w:t>
      </w:r>
      <w:r w:rsidR="000565AD" w:rsidRPr="000565AD">
        <w:rPr>
          <w:color w:val="1A1A1A"/>
        </w:rPr>
        <w:t xml:space="preserve"> к природе и окружающей среде.</w:t>
      </w:r>
    </w:p>
    <w:p w:rsidR="002B39F6" w:rsidRDefault="005C2B23">
      <w:pPr>
        <w:pStyle w:val="a3"/>
        <w:spacing w:before="6" w:line="276" w:lineRule="auto"/>
        <w:ind w:left="105" w:right="367" w:firstLine="565"/>
        <w:jc w:val="both"/>
      </w:pPr>
      <w:r>
        <w:rPr>
          <w:color w:val="1A1A1A"/>
        </w:rPr>
        <w:t>Основные виды деятельности обучающихся: самостоятельное чтение и обсуждение полученной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информации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помощью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вопросов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(беседа,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дискуссия,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диспут);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выполнение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практических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заданий;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поиск</w:t>
      </w:r>
      <w:r>
        <w:rPr>
          <w:color w:val="1A1A1A"/>
          <w:spacing w:val="-58"/>
        </w:rPr>
        <w:t xml:space="preserve"> </w:t>
      </w:r>
      <w:r>
        <w:rPr>
          <w:color w:val="1A1A1A"/>
        </w:rPr>
        <w:t xml:space="preserve">и обсуждение материалов в сети Интернет; решение ситуационных и </w:t>
      </w:r>
      <w:proofErr w:type="spellStart"/>
      <w:r>
        <w:rPr>
          <w:color w:val="1A1A1A"/>
        </w:rPr>
        <w:t>практикоориентированных</w:t>
      </w:r>
      <w:proofErr w:type="spellEnd"/>
      <w:r>
        <w:rPr>
          <w:color w:val="1A1A1A"/>
        </w:rPr>
        <w:t xml:space="preserve"> задач;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проведение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экспериментов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>опытов.</w:t>
      </w:r>
    </w:p>
    <w:p w:rsidR="002B39F6" w:rsidRDefault="005C2B23">
      <w:pPr>
        <w:pStyle w:val="a3"/>
        <w:spacing w:before="1" w:line="276" w:lineRule="auto"/>
        <w:ind w:left="105" w:right="367" w:firstLine="565"/>
        <w:jc w:val="both"/>
      </w:pPr>
      <w:r>
        <w:rPr>
          <w:color w:val="1A1A1A"/>
        </w:rPr>
        <w:t>В целях развития познавательной активности обучающихся на занятиях используются деловые 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дидактические игры, организовываются турниры и конкурсы. Программа предусматривает проведение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традиционных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обобщающих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занятий,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практических,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игровых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занятий.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Реализация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ориентирована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новые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подходы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5"/>
        </w:rPr>
        <w:t xml:space="preserve"> </w:t>
      </w:r>
      <w:r>
        <w:rPr>
          <w:color w:val="1A1A1A"/>
        </w:rPr>
        <w:t>организации</w:t>
      </w:r>
      <w:r>
        <w:rPr>
          <w:color w:val="1A1A1A"/>
          <w:spacing w:val="-5"/>
        </w:rPr>
        <w:t xml:space="preserve"> </w:t>
      </w:r>
      <w:r w:rsidR="008D39E7">
        <w:rPr>
          <w:color w:val="1A1A1A"/>
        </w:rPr>
        <w:t>общения,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сотрудничества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3"/>
        </w:rPr>
        <w:t xml:space="preserve"> </w:t>
      </w:r>
      <w:r w:rsidR="008D39E7">
        <w:rPr>
          <w:color w:val="1A1A1A"/>
        </w:rPr>
        <w:t>занятиях</w:t>
      </w:r>
      <w:r>
        <w:rPr>
          <w:color w:val="1A1A1A"/>
        </w:rPr>
        <w:t>.</w:t>
      </w:r>
    </w:p>
    <w:p w:rsidR="002B39F6" w:rsidRDefault="005C2B23">
      <w:pPr>
        <w:pStyle w:val="a3"/>
        <w:spacing w:before="1"/>
        <w:ind w:left="105"/>
        <w:jc w:val="both"/>
      </w:pPr>
      <w:r>
        <w:rPr>
          <w:color w:val="1A1A1A"/>
        </w:rPr>
        <w:t>Используются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активные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формы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работы: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«учитель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–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ученик»,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парная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групповая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работа.</w:t>
      </w:r>
    </w:p>
    <w:p w:rsidR="00F700EB" w:rsidRDefault="00F700EB" w:rsidP="000565AD">
      <w:pPr>
        <w:pStyle w:val="1"/>
        <w:ind w:left="0" w:right="1840"/>
        <w:jc w:val="left"/>
        <w:rPr>
          <w:color w:val="1A1A1A"/>
        </w:rPr>
      </w:pPr>
    </w:p>
    <w:p w:rsidR="002B39F6" w:rsidRDefault="005C2B23">
      <w:pPr>
        <w:pStyle w:val="1"/>
        <w:ind w:left="2144" w:right="1840"/>
      </w:pPr>
      <w:r>
        <w:rPr>
          <w:color w:val="1A1A1A"/>
        </w:rPr>
        <w:t>Цели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задачи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программы</w:t>
      </w:r>
    </w:p>
    <w:p w:rsidR="00D3064D" w:rsidRPr="00D3064D" w:rsidRDefault="00D3064D">
      <w:pPr>
        <w:pStyle w:val="1"/>
        <w:spacing w:line="274" w:lineRule="exact"/>
        <w:jc w:val="both"/>
        <w:rPr>
          <w:b w:val="0"/>
          <w:color w:val="1A1A1A"/>
        </w:rPr>
      </w:pPr>
      <w:r>
        <w:rPr>
          <w:color w:val="1A1A1A"/>
        </w:rPr>
        <w:t xml:space="preserve">Цель программы: </w:t>
      </w:r>
      <w:r>
        <w:rPr>
          <w:b w:val="0"/>
          <w:color w:val="1A1A1A"/>
        </w:rPr>
        <w:t xml:space="preserve">формирование естественнонаучной грамотности и </w:t>
      </w:r>
      <w:proofErr w:type="spellStart"/>
      <w:r>
        <w:rPr>
          <w:b w:val="0"/>
          <w:color w:val="1A1A1A"/>
        </w:rPr>
        <w:t>метапредметных</w:t>
      </w:r>
      <w:proofErr w:type="spellEnd"/>
      <w:r>
        <w:rPr>
          <w:b w:val="0"/>
          <w:color w:val="1A1A1A"/>
        </w:rPr>
        <w:t xml:space="preserve"> навыков, заложенных ФГОС ООО, через  обучение биологии, с возможностью самостоятельного применения полученных знаний в жизни.</w:t>
      </w:r>
    </w:p>
    <w:p w:rsidR="00D3064D" w:rsidRPr="00D3064D" w:rsidRDefault="00D3064D">
      <w:pPr>
        <w:pStyle w:val="1"/>
        <w:spacing w:line="274" w:lineRule="exact"/>
        <w:jc w:val="both"/>
        <w:rPr>
          <w:b w:val="0"/>
          <w:color w:val="1A1A1A"/>
        </w:rPr>
      </w:pPr>
    </w:p>
    <w:p w:rsidR="002B39F6" w:rsidRDefault="005C2B23">
      <w:pPr>
        <w:pStyle w:val="1"/>
        <w:spacing w:line="274" w:lineRule="exact"/>
        <w:jc w:val="both"/>
      </w:pPr>
      <w:r>
        <w:rPr>
          <w:color w:val="1A1A1A"/>
        </w:rPr>
        <w:t>Задачи программы:</w:t>
      </w:r>
    </w:p>
    <w:p w:rsidR="002B39F6" w:rsidRDefault="005C2B23" w:rsidP="008D39E7">
      <w:pPr>
        <w:pStyle w:val="a5"/>
        <w:numPr>
          <w:ilvl w:val="1"/>
          <w:numId w:val="5"/>
        </w:numPr>
        <w:tabs>
          <w:tab w:val="left" w:pos="1391"/>
        </w:tabs>
        <w:spacing w:before="33"/>
        <w:rPr>
          <w:sz w:val="24"/>
        </w:rPr>
      </w:pPr>
      <w:r>
        <w:rPr>
          <w:color w:val="1A1A1A"/>
          <w:sz w:val="24"/>
        </w:rPr>
        <w:t>формировать у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учащихся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навыки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решения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нестандартных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задач;</w:t>
      </w:r>
    </w:p>
    <w:p w:rsidR="002B39F6" w:rsidRDefault="005C2B23" w:rsidP="008D39E7">
      <w:pPr>
        <w:pStyle w:val="a5"/>
        <w:numPr>
          <w:ilvl w:val="1"/>
          <w:numId w:val="5"/>
        </w:numPr>
        <w:tabs>
          <w:tab w:val="left" w:pos="1391"/>
        </w:tabs>
        <w:spacing w:before="44"/>
        <w:rPr>
          <w:sz w:val="24"/>
        </w:rPr>
      </w:pPr>
      <w:r>
        <w:rPr>
          <w:color w:val="1A1A1A"/>
          <w:sz w:val="24"/>
        </w:rPr>
        <w:t>знакомить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с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типами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заданий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повышенной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сложности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различными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способами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их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решения;</w:t>
      </w:r>
    </w:p>
    <w:p w:rsidR="002B39F6" w:rsidRDefault="005C2B23" w:rsidP="008D39E7">
      <w:pPr>
        <w:pStyle w:val="a5"/>
        <w:numPr>
          <w:ilvl w:val="1"/>
          <w:numId w:val="5"/>
        </w:numPr>
        <w:tabs>
          <w:tab w:val="left" w:pos="1390"/>
          <w:tab w:val="left" w:pos="1391"/>
        </w:tabs>
        <w:spacing w:before="39" w:line="278" w:lineRule="auto"/>
        <w:ind w:right="373"/>
        <w:rPr>
          <w:sz w:val="24"/>
        </w:rPr>
      </w:pPr>
      <w:r>
        <w:rPr>
          <w:color w:val="1A1A1A"/>
          <w:sz w:val="24"/>
        </w:rPr>
        <w:t>организовывать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деятельность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для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овладения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умением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решать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нестандартные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задачи,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lastRenderedPageBreak/>
        <w:t>выбирать наиболее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эффективные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рациональные</w:t>
      </w:r>
      <w:r>
        <w:rPr>
          <w:color w:val="1A1A1A"/>
          <w:spacing w:val="2"/>
          <w:sz w:val="24"/>
        </w:rPr>
        <w:t xml:space="preserve"> </w:t>
      </w:r>
      <w:r>
        <w:rPr>
          <w:color w:val="1A1A1A"/>
          <w:sz w:val="24"/>
        </w:rPr>
        <w:t>способы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их решения;</w:t>
      </w:r>
    </w:p>
    <w:p w:rsidR="002B39F6" w:rsidRDefault="005C2B23" w:rsidP="008D39E7">
      <w:pPr>
        <w:pStyle w:val="a5"/>
        <w:numPr>
          <w:ilvl w:val="1"/>
          <w:numId w:val="5"/>
        </w:numPr>
        <w:tabs>
          <w:tab w:val="left" w:pos="1390"/>
          <w:tab w:val="left" w:pos="1391"/>
        </w:tabs>
        <w:spacing w:line="271" w:lineRule="exact"/>
        <w:rPr>
          <w:sz w:val="24"/>
        </w:rPr>
      </w:pPr>
      <w:r>
        <w:rPr>
          <w:color w:val="1A1A1A"/>
          <w:sz w:val="24"/>
        </w:rPr>
        <w:t>создавать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условия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для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овладения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умением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правильно,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четко</w:t>
      </w:r>
      <w:r>
        <w:rPr>
          <w:color w:val="1A1A1A"/>
          <w:spacing w:val="-10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однозначно</w:t>
      </w:r>
      <w:r>
        <w:rPr>
          <w:color w:val="1A1A1A"/>
          <w:spacing w:val="-11"/>
          <w:sz w:val="24"/>
        </w:rPr>
        <w:t xml:space="preserve"> </w:t>
      </w:r>
      <w:r>
        <w:rPr>
          <w:color w:val="1A1A1A"/>
          <w:sz w:val="24"/>
        </w:rPr>
        <w:t>выражать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мысль,</w:t>
      </w:r>
    </w:p>
    <w:p w:rsidR="002B39F6" w:rsidRDefault="005C2B23" w:rsidP="008D39E7">
      <w:pPr>
        <w:pStyle w:val="a5"/>
        <w:numPr>
          <w:ilvl w:val="1"/>
          <w:numId w:val="5"/>
        </w:numPr>
        <w:tabs>
          <w:tab w:val="left" w:pos="1390"/>
          <w:tab w:val="left" w:pos="1391"/>
        </w:tabs>
        <w:spacing w:before="44"/>
        <w:rPr>
          <w:sz w:val="24"/>
        </w:rPr>
      </w:pPr>
      <w:r>
        <w:rPr>
          <w:color w:val="1A1A1A"/>
          <w:sz w:val="24"/>
        </w:rPr>
        <w:t>формулировать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ответ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на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поставленный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вопрос.</w:t>
      </w:r>
    </w:p>
    <w:p w:rsidR="00442163" w:rsidRDefault="00442163" w:rsidP="00442163">
      <w:pPr>
        <w:pStyle w:val="1"/>
        <w:spacing w:before="90"/>
        <w:jc w:val="left"/>
      </w:pPr>
      <w:r>
        <w:rPr>
          <w:color w:val="1A1A1A"/>
        </w:rPr>
        <w:t>Планируемые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результаты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обучения</w:t>
      </w:r>
    </w:p>
    <w:p w:rsidR="00442163" w:rsidRDefault="00442163" w:rsidP="00442163">
      <w:pPr>
        <w:pStyle w:val="a3"/>
        <w:ind w:left="670"/>
        <w:jc w:val="both"/>
      </w:pPr>
      <w:r>
        <w:rPr>
          <w:color w:val="1A1A1A"/>
        </w:rPr>
        <w:t>Личностные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результаты обучения</w:t>
      </w:r>
    </w:p>
    <w:p w:rsidR="00442163" w:rsidRDefault="00442163" w:rsidP="00442163">
      <w:pPr>
        <w:pStyle w:val="a5"/>
        <w:numPr>
          <w:ilvl w:val="0"/>
          <w:numId w:val="1"/>
        </w:numPr>
        <w:tabs>
          <w:tab w:val="left" w:pos="1390"/>
          <w:tab w:val="left" w:pos="1391"/>
        </w:tabs>
        <w:spacing w:before="88"/>
        <w:ind w:right="381"/>
        <w:jc w:val="left"/>
        <w:rPr>
          <w:sz w:val="24"/>
        </w:rPr>
      </w:pPr>
      <w:r>
        <w:rPr>
          <w:color w:val="1A1A1A"/>
          <w:sz w:val="24"/>
        </w:rPr>
        <w:t>объяснять гражданскую позицию в конкретных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ситуациях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общественной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жизни на основе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естественнонаучных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знаний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с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позиции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норм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морали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общечеловеческих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ценностей</w:t>
      </w:r>
    </w:p>
    <w:p w:rsidR="00442163" w:rsidRDefault="00442163" w:rsidP="00442163">
      <w:pPr>
        <w:pStyle w:val="a5"/>
        <w:numPr>
          <w:ilvl w:val="0"/>
          <w:numId w:val="1"/>
        </w:numPr>
        <w:tabs>
          <w:tab w:val="left" w:pos="1390"/>
          <w:tab w:val="left" w:pos="1391"/>
        </w:tabs>
        <w:spacing w:before="1"/>
        <w:jc w:val="left"/>
        <w:rPr>
          <w:sz w:val="24"/>
        </w:rPr>
      </w:pPr>
      <w:r>
        <w:rPr>
          <w:color w:val="1A1A1A"/>
          <w:sz w:val="24"/>
        </w:rPr>
        <w:t>строить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монологическую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письменную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речь,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участвовать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дискуссиях;</w:t>
      </w:r>
    </w:p>
    <w:p w:rsidR="00442163" w:rsidRDefault="00442163" w:rsidP="00442163">
      <w:pPr>
        <w:pStyle w:val="a5"/>
        <w:numPr>
          <w:ilvl w:val="0"/>
          <w:numId w:val="1"/>
        </w:numPr>
        <w:tabs>
          <w:tab w:val="left" w:pos="1390"/>
          <w:tab w:val="left" w:pos="1391"/>
        </w:tabs>
        <w:spacing w:before="1" w:line="292" w:lineRule="exact"/>
        <w:jc w:val="left"/>
        <w:rPr>
          <w:sz w:val="24"/>
        </w:rPr>
      </w:pPr>
      <w:r>
        <w:rPr>
          <w:color w:val="1A1A1A"/>
          <w:sz w:val="24"/>
        </w:rPr>
        <w:t>создавать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команду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работать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в команде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при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осуществлении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мини-проектов;</w:t>
      </w:r>
    </w:p>
    <w:p w:rsidR="00442163" w:rsidRDefault="00442163" w:rsidP="00442163">
      <w:pPr>
        <w:pStyle w:val="a5"/>
        <w:numPr>
          <w:ilvl w:val="0"/>
          <w:numId w:val="1"/>
        </w:numPr>
        <w:tabs>
          <w:tab w:val="left" w:pos="1390"/>
          <w:tab w:val="left" w:pos="1391"/>
          <w:tab w:val="left" w:pos="2954"/>
          <w:tab w:val="left" w:pos="4139"/>
          <w:tab w:val="left" w:pos="5602"/>
          <w:tab w:val="left" w:pos="7011"/>
          <w:tab w:val="left" w:pos="8240"/>
          <w:tab w:val="left" w:pos="9239"/>
          <w:tab w:val="left" w:pos="9579"/>
        </w:tabs>
        <w:spacing w:line="237" w:lineRule="auto"/>
        <w:ind w:right="379"/>
        <w:jc w:val="left"/>
        <w:rPr>
          <w:sz w:val="24"/>
        </w:rPr>
      </w:pPr>
      <w:r>
        <w:rPr>
          <w:color w:val="1A1A1A"/>
          <w:sz w:val="24"/>
        </w:rPr>
        <w:t>формировать</w:t>
      </w:r>
      <w:r>
        <w:rPr>
          <w:color w:val="1A1A1A"/>
          <w:sz w:val="24"/>
        </w:rPr>
        <w:tab/>
        <w:t>портфель</w:t>
      </w:r>
      <w:r>
        <w:rPr>
          <w:color w:val="1A1A1A"/>
          <w:sz w:val="24"/>
        </w:rPr>
        <w:tab/>
        <w:t>достижений</w:t>
      </w:r>
      <w:r>
        <w:rPr>
          <w:color w:val="1A1A1A"/>
          <w:sz w:val="24"/>
        </w:rPr>
        <w:tab/>
        <w:t>школьника,</w:t>
      </w:r>
      <w:r>
        <w:rPr>
          <w:color w:val="1A1A1A"/>
          <w:sz w:val="24"/>
        </w:rPr>
        <w:tab/>
        <w:t>принимая</w:t>
      </w:r>
      <w:r>
        <w:rPr>
          <w:color w:val="1A1A1A"/>
          <w:sz w:val="24"/>
        </w:rPr>
        <w:tab/>
        <w:t>участие</w:t>
      </w:r>
      <w:r>
        <w:rPr>
          <w:color w:val="1A1A1A"/>
          <w:sz w:val="24"/>
        </w:rPr>
        <w:tab/>
        <w:t>в</w:t>
      </w:r>
      <w:r>
        <w:rPr>
          <w:color w:val="1A1A1A"/>
          <w:sz w:val="24"/>
        </w:rPr>
        <w:tab/>
      </w:r>
      <w:r>
        <w:rPr>
          <w:color w:val="1A1A1A"/>
          <w:spacing w:val="-1"/>
          <w:sz w:val="24"/>
        </w:rPr>
        <w:t>олимпиадах,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викторинах</w:t>
      </w:r>
    </w:p>
    <w:p w:rsidR="00442163" w:rsidRDefault="00442163" w:rsidP="00442163">
      <w:pPr>
        <w:pStyle w:val="a3"/>
        <w:spacing w:before="9"/>
        <w:rPr>
          <w:b/>
          <w:sz w:val="23"/>
        </w:rPr>
      </w:pPr>
    </w:p>
    <w:p w:rsidR="00442163" w:rsidRDefault="00442163" w:rsidP="00442163">
      <w:pPr>
        <w:pStyle w:val="a3"/>
        <w:spacing w:before="1"/>
        <w:ind w:left="670"/>
      </w:pPr>
      <w:proofErr w:type="spellStart"/>
      <w:r>
        <w:rPr>
          <w:color w:val="1A1A1A"/>
        </w:rPr>
        <w:t>Метапредметные</w:t>
      </w:r>
      <w:proofErr w:type="spellEnd"/>
      <w:r>
        <w:rPr>
          <w:color w:val="1A1A1A"/>
          <w:spacing w:val="-7"/>
        </w:rPr>
        <w:t xml:space="preserve"> </w:t>
      </w:r>
      <w:r>
        <w:rPr>
          <w:color w:val="1A1A1A"/>
        </w:rPr>
        <w:t>результаты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обучения</w:t>
      </w:r>
    </w:p>
    <w:p w:rsidR="00442163" w:rsidRDefault="00442163" w:rsidP="00442163">
      <w:pPr>
        <w:pStyle w:val="a5"/>
        <w:numPr>
          <w:ilvl w:val="0"/>
          <w:numId w:val="1"/>
        </w:numPr>
        <w:tabs>
          <w:tab w:val="left" w:pos="1390"/>
          <w:tab w:val="left" w:pos="1391"/>
        </w:tabs>
        <w:spacing w:before="1"/>
        <w:ind w:right="368"/>
        <w:jc w:val="left"/>
        <w:rPr>
          <w:sz w:val="24"/>
        </w:rPr>
      </w:pPr>
      <w:r>
        <w:rPr>
          <w:color w:val="1A1A1A"/>
          <w:sz w:val="24"/>
        </w:rPr>
        <w:t>умение объяснять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процессы 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свойства тел,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том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числе в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контексте ситуаций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практик</w:t>
      </w:r>
      <w:proofErr w:type="gramStart"/>
      <w:r>
        <w:rPr>
          <w:color w:val="1A1A1A"/>
          <w:sz w:val="24"/>
        </w:rPr>
        <w:t>о-</w:t>
      </w:r>
      <w:proofErr w:type="gramEnd"/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ориентированного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характера;</w:t>
      </w:r>
    </w:p>
    <w:p w:rsidR="00442163" w:rsidRDefault="00442163" w:rsidP="00442163">
      <w:pPr>
        <w:pStyle w:val="a5"/>
        <w:numPr>
          <w:ilvl w:val="0"/>
          <w:numId w:val="1"/>
        </w:numPr>
        <w:tabs>
          <w:tab w:val="left" w:pos="1390"/>
          <w:tab w:val="left" w:pos="1391"/>
        </w:tabs>
        <w:spacing w:before="1"/>
        <w:ind w:right="377"/>
        <w:jc w:val="left"/>
        <w:rPr>
          <w:sz w:val="24"/>
        </w:rPr>
      </w:pPr>
      <w:r>
        <w:rPr>
          <w:color w:val="1A1A1A"/>
          <w:sz w:val="24"/>
        </w:rPr>
        <w:t>умение проводить учебное исследование, в том числе понимать задачи исследования,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применять</w:t>
      </w:r>
      <w:r>
        <w:rPr>
          <w:color w:val="1A1A1A"/>
          <w:spacing w:val="2"/>
          <w:sz w:val="24"/>
        </w:rPr>
        <w:t xml:space="preserve"> </w:t>
      </w:r>
      <w:r>
        <w:rPr>
          <w:color w:val="1A1A1A"/>
          <w:sz w:val="24"/>
        </w:rPr>
        <w:t>методы</w:t>
      </w:r>
      <w:r>
        <w:rPr>
          <w:color w:val="1A1A1A"/>
          <w:spacing w:val="58"/>
          <w:sz w:val="24"/>
        </w:rPr>
        <w:t xml:space="preserve"> </w:t>
      </w:r>
      <w:r>
        <w:rPr>
          <w:color w:val="1A1A1A"/>
          <w:sz w:val="24"/>
        </w:rPr>
        <w:t>исследования,  соответствующие</w:t>
      </w:r>
      <w:r>
        <w:rPr>
          <w:color w:val="1A1A1A"/>
          <w:spacing w:val="59"/>
          <w:sz w:val="24"/>
        </w:rPr>
        <w:t xml:space="preserve"> </w:t>
      </w:r>
      <w:r>
        <w:rPr>
          <w:color w:val="1A1A1A"/>
          <w:sz w:val="24"/>
        </w:rPr>
        <w:t>поставленной</w:t>
      </w:r>
      <w:r>
        <w:rPr>
          <w:color w:val="1A1A1A"/>
          <w:spacing w:val="2"/>
          <w:sz w:val="24"/>
        </w:rPr>
        <w:t xml:space="preserve"> </w:t>
      </w:r>
      <w:r>
        <w:rPr>
          <w:color w:val="1A1A1A"/>
          <w:sz w:val="24"/>
        </w:rPr>
        <w:t>цели,  осуществлять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соответствии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с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планом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собственную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деятельность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совместную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деятельность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в группе;</w:t>
      </w:r>
    </w:p>
    <w:p w:rsidR="00442163" w:rsidRDefault="00442163" w:rsidP="00442163">
      <w:pPr>
        <w:pStyle w:val="a5"/>
        <w:numPr>
          <w:ilvl w:val="0"/>
          <w:numId w:val="1"/>
        </w:numPr>
        <w:tabs>
          <w:tab w:val="left" w:pos="1390"/>
          <w:tab w:val="left" w:pos="1391"/>
        </w:tabs>
        <w:spacing w:line="291" w:lineRule="exact"/>
        <w:jc w:val="left"/>
        <w:rPr>
          <w:sz w:val="24"/>
        </w:rPr>
      </w:pPr>
      <w:r>
        <w:rPr>
          <w:color w:val="1A1A1A"/>
          <w:sz w:val="24"/>
        </w:rPr>
        <w:t>умение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применять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простые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физические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модели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для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объяснения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процессов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явлений;</w:t>
      </w:r>
    </w:p>
    <w:p w:rsidR="00442163" w:rsidRDefault="00442163" w:rsidP="00442163">
      <w:pPr>
        <w:pStyle w:val="a5"/>
        <w:numPr>
          <w:ilvl w:val="0"/>
          <w:numId w:val="1"/>
        </w:numPr>
        <w:tabs>
          <w:tab w:val="left" w:pos="1391"/>
        </w:tabs>
        <w:ind w:right="378"/>
        <w:rPr>
          <w:sz w:val="24"/>
        </w:rPr>
      </w:pPr>
      <w:r>
        <w:rPr>
          <w:color w:val="1A1A1A"/>
          <w:sz w:val="24"/>
        </w:rPr>
        <w:t>умение характеризовать и прогнозировать свойства веществ в зависимости от их состава 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строения, влияние веществ и химических процессов на организм человека и окружающую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природную</w:t>
      </w:r>
      <w:r>
        <w:rPr>
          <w:color w:val="1A1A1A"/>
          <w:spacing w:val="4"/>
          <w:sz w:val="24"/>
        </w:rPr>
        <w:t xml:space="preserve"> </w:t>
      </w:r>
      <w:r>
        <w:rPr>
          <w:color w:val="1A1A1A"/>
          <w:sz w:val="24"/>
        </w:rPr>
        <w:t>среду;</w:t>
      </w:r>
    </w:p>
    <w:p w:rsidR="00442163" w:rsidRDefault="00442163" w:rsidP="00442163">
      <w:pPr>
        <w:pStyle w:val="a3"/>
        <w:spacing w:before="10"/>
        <w:rPr>
          <w:sz w:val="23"/>
        </w:rPr>
      </w:pPr>
    </w:p>
    <w:p w:rsidR="00442163" w:rsidRDefault="00442163" w:rsidP="00442163">
      <w:pPr>
        <w:pStyle w:val="a3"/>
        <w:ind w:left="670"/>
        <w:jc w:val="both"/>
      </w:pPr>
      <w:r>
        <w:rPr>
          <w:color w:val="1A1A1A"/>
        </w:rPr>
        <w:t>Предметные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результаты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обучения</w:t>
      </w:r>
    </w:p>
    <w:p w:rsidR="00442163" w:rsidRDefault="00442163" w:rsidP="00442163">
      <w:pPr>
        <w:pStyle w:val="a5"/>
        <w:numPr>
          <w:ilvl w:val="0"/>
          <w:numId w:val="1"/>
        </w:numPr>
        <w:tabs>
          <w:tab w:val="left" w:pos="1391"/>
        </w:tabs>
        <w:spacing w:before="2"/>
        <w:ind w:right="360"/>
        <w:rPr>
          <w:sz w:val="24"/>
        </w:rPr>
      </w:pPr>
      <w:r>
        <w:rPr>
          <w:color w:val="1A1A1A"/>
          <w:sz w:val="24"/>
        </w:rPr>
        <w:t>умение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использовать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изученные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биологические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термины,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понятия,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теории,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законы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закономерности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для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объяснения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наблюдаемых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биологических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объектов,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явлений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процессов;</w:t>
      </w:r>
    </w:p>
    <w:p w:rsidR="00442163" w:rsidRDefault="00442163" w:rsidP="00442163">
      <w:pPr>
        <w:pStyle w:val="a5"/>
        <w:numPr>
          <w:ilvl w:val="0"/>
          <w:numId w:val="1"/>
        </w:numPr>
        <w:tabs>
          <w:tab w:val="left" w:pos="1391"/>
        </w:tabs>
        <w:ind w:right="375"/>
        <w:rPr>
          <w:sz w:val="24"/>
        </w:rPr>
      </w:pPr>
      <w:proofErr w:type="spellStart"/>
      <w:r>
        <w:rPr>
          <w:color w:val="1A1A1A"/>
          <w:sz w:val="24"/>
        </w:rPr>
        <w:t>сформированность</w:t>
      </w:r>
      <w:proofErr w:type="spellEnd"/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представлений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об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экосистемах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значении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биоразнообразия;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глобальных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экологических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проблемах,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стоящих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перед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человечеством,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способах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их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преодоления;</w:t>
      </w:r>
    </w:p>
    <w:p w:rsidR="00442163" w:rsidRDefault="00442163" w:rsidP="00442163">
      <w:pPr>
        <w:pStyle w:val="a5"/>
        <w:numPr>
          <w:ilvl w:val="0"/>
          <w:numId w:val="1"/>
        </w:numPr>
        <w:tabs>
          <w:tab w:val="left" w:pos="1391"/>
        </w:tabs>
        <w:ind w:right="362"/>
        <w:rPr>
          <w:sz w:val="24"/>
        </w:rPr>
      </w:pPr>
      <w:r>
        <w:rPr>
          <w:color w:val="1A1A1A"/>
          <w:sz w:val="24"/>
        </w:rPr>
        <w:t>умение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использовать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приобретенные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знания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навыки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для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здорового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образа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жизни,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сбалансированного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питания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физической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активности;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умение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противодействовать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лженаучным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манипуляциям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области здоровья;</w:t>
      </w:r>
    </w:p>
    <w:p w:rsidR="00442163" w:rsidRDefault="00442163" w:rsidP="00442163">
      <w:pPr>
        <w:pStyle w:val="a5"/>
        <w:numPr>
          <w:ilvl w:val="0"/>
          <w:numId w:val="1"/>
        </w:numPr>
        <w:tabs>
          <w:tab w:val="left" w:pos="1391"/>
        </w:tabs>
        <w:ind w:right="374"/>
        <w:rPr>
          <w:sz w:val="24"/>
        </w:rPr>
      </w:pPr>
      <w:r>
        <w:rPr>
          <w:color w:val="1A1A1A"/>
          <w:sz w:val="24"/>
        </w:rPr>
        <w:t>умение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характеризовать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принципы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действия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технических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устрой</w:t>
      </w:r>
      <w:proofErr w:type="gramStart"/>
      <w:r>
        <w:rPr>
          <w:color w:val="1A1A1A"/>
          <w:sz w:val="24"/>
        </w:rPr>
        <w:t>ств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</w:t>
      </w:r>
      <w:proofErr w:type="gramEnd"/>
      <w:r>
        <w:rPr>
          <w:color w:val="1A1A1A"/>
          <w:sz w:val="24"/>
        </w:rPr>
        <w:t>омышленных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технологических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процессов.</w:t>
      </w:r>
    </w:p>
    <w:p w:rsidR="00442163" w:rsidRDefault="00442163">
      <w:pPr>
        <w:pStyle w:val="1"/>
        <w:spacing w:before="39"/>
        <w:jc w:val="left"/>
        <w:rPr>
          <w:color w:val="1A1A1A"/>
        </w:rPr>
      </w:pPr>
    </w:p>
    <w:p w:rsidR="002B39F6" w:rsidRDefault="005C2B23">
      <w:pPr>
        <w:pStyle w:val="1"/>
        <w:spacing w:before="39"/>
        <w:jc w:val="left"/>
      </w:pPr>
      <w:r>
        <w:rPr>
          <w:color w:val="1A1A1A"/>
        </w:rPr>
        <w:t>Типы</w:t>
      </w:r>
      <w:r>
        <w:rPr>
          <w:color w:val="1A1A1A"/>
          <w:spacing w:val="-4"/>
        </w:rPr>
        <w:t xml:space="preserve"> </w:t>
      </w:r>
      <w:r w:rsidR="008D39E7">
        <w:rPr>
          <w:color w:val="1A1A1A"/>
        </w:rPr>
        <w:t>заданий на формирование и оценку функциональной грамотности:</w:t>
      </w:r>
    </w:p>
    <w:p w:rsidR="002B39F6" w:rsidRDefault="005C2B23">
      <w:pPr>
        <w:pStyle w:val="a5"/>
        <w:numPr>
          <w:ilvl w:val="0"/>
          <w:numId w:val="3"/>
        </w:numPr>
        <w:tabs>
          <w:tab w:val="left" w:pos="1381"/>
        </w:tabs>
        <w:spacing w:before="47" w:line="273" w:lineRule="auto"/>
        <w:ind w:right="370"/>
        <w:rPr>
          <w:sz w:val="24"/>
        </w:rPr>
      </w:pPr>
      <w:r w:rsidRPr="008D39E7">
        <w:rPr>
          <w:b/>
          <w:i/>
          <w:color w:val="1A1A1A"/>
          <w:sz w:val="24"/>
        </w:rPr>
        <w:t>Предметные задачи</w:t>
      </w:r>
      <w:r>
        <w:rPr>
          <w:color w:val="1A1A1A"/>
          <w:sz w:val="24"/>
        </w:rPr>
        <w:t>: в условии описывается предметная ситуация, для решения которой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pacing w:val="-1"/>
          <w:sz w:val="24"/>
        </w:rPr>
        <w:t>требуется</w:t>
      </w:r>
      <w:r>
        <w:rPr>
          <w:color w:val="1A1A1A"/>
          <w:sz w:val="24"/>
        </w:rPr>
        <w:t xml:space="preserve"> </w:t>
      </w:r>
      <w:r>
        <w:rPr>
          <w:color w:val="1A1A1A"/>
          <w:spacing w:val="-1"/>
          <w:sz w:val="24"/>
        </w:rPr>
        <w:t>установление</w:t>
      </w:r>
      <w:r>
        <w:rPr>
          <w:color w:val="1A1A1A"/>
          <w:spacing w:val="-12"/>
          <w:sz w:val="24"/>
        </w:rPr>
        <w:t xml:space="preserve"> </w:t>
      </w:r>
      <w:r>
        <w:rPr>
          <w:color w:val="1A1A1A"/>
          <w:spacing w:val="-1"/>
          <w:sz w:val="24"/>
        </w:rPr>
        <w:t>и</w:t>
      </w:r>
      <w:r>
        <w:rPr>
          <w:color w:val="1A1A1A"/>
          <w:spacing w:val="-9"/>
          <w:sz w:val="24"/>
        </w:rPr>
        <w:t xml:space="preserve"> </w:t>
      </w:r>
      <w:r>
        <w:rPr>
          <w:color w:val="1A1A1A"/>
          <w:spacing w:val="-1"/>
          <w:sz w:val="24"/>
        </w:rPr>
        <w:t>использование</w:t>
      </w:r>
      <w:r>
        <w:rPr>
          <w:color w:val="1A1A1A"/>
          <w:spacing w:val="-12"/>
          <w:sz w:val="24"/>
        </w:rPr>
        <w:t xml:space="preserve"> </w:t>
      </w:r>
      <w:r>
        <w:rPr>
          <w:color w:val="1A1A1A"/>
          <w:sz w:val="24"/>
        </w:rPr>
        <w:t>знаний</w:t>
      </w:r>
      <w:r>
        <w:rPr>
          <w:color w:val="1A1A1A"/>
          <w:spacing w:val="-9"/>
          <w:sz w:val="24"/>
        </w:rPr>
        <w:t xml:space="preserve"> </w:t>
      </w:r>
      <w:r>
        <w:rPr>
          <w:color w:val="1A1A1A"/>
          <w:sz w:val="24"/>
        </w:rPr>
        <w:t>конкретного</w:t>
      </w:r>
      <w:r>
        <w:rPr>
          <w:color w:val="1A1A1A"/>
          <w:spacing w:val="-11"/>
          <w:sz w:val="24"/>
        </w:rPr>
        <w:t xml:space="preserve"> </w:t>
      </w:r>
      <w:r>
        <w:rPr>
          <w:color w:val="1A1A1A"/>
          <w:sz w:val="24"/>
        </w:rPr>
        <w:t>учебного</w:t>
      </w:r>
      <w:r>
        <w:rPr>
          <w:color w:val="1A1A1A"/>
          <w:spacing w:val="-16"/>
          <w:sz w:val="24"/>
        </w:rPr>
        <w:t xml:space="preserve"> </w:t>
      </w:r>
      <w:r>
        <w:rPr>
          <w:color w:val="1A1A1A"/>
          <w:sz w:val="24"/>
        </w:rPr>
        <w:t>предмета,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изучаемых</w:t>
      </w:r>
      <w:r>
        <w:rPr>
          <w:color w:val="1A1A1A"/>
          <w:spacing w:val="-58"/>
          <w:sz w:val="24"/>
        </w:rPr>
        <w:t xml:space="preserve"> </w:t>
      </w:r>
      <w:r>
        <w:rPr>
          <w:color w:val="1A1A1A"/>
          <w:sz w:val="24"/>
        </w:rPr>
        <w:t>на разных этапах и в разных его разделах; в ходе анализа условия необходимо «считать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информацию»,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представленную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3"/>
          <w:sz w:val="24"/>
        </w:rPr>
        <w:t xml:space="preserve"> </w:t>
      </w:r>
      <w:r>
        <w:rPr>
          <w:color w:val="1A1A1A"/>
          <w:sz w:val="24"/>
        </w:rPr>
        <w:t>разных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формах,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сконструировать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способ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решения.</w:t>
      </w:r>
    </w:p>
    <w:p w:rsidR="002B39F6" w:rsidRDefault="005C2B23">
      <w:pPr>
        <w:pStyle w:val="a5"/>
        <w:numPr>
          <w:ilvl w:val="0"/>
          <w:numId w:val="3"/>
        </w:numPr>
        <w:tabs>
          <w:tab w:val="left" w:pos="1381"/>
        </w:tabs>
        <w:spacing w:before="6" w:line="276" w:lineRule="auto"/>
        <w:ind w:right="369"/>
        <w:rPr>
          <w:sz w:val="24"/>
        </w:rPr>
      </w:pPr>
      <w:proofErr w:type="spellStart"/>
      <w:r w:rsidRPr="008D39E7">
        <w:rPr>
          <w:b/>
          <w:i/>
          <w:color w:val="1A1A1A"/>
          <w:sz w:val="24"/>
        </w:rPr>
        <w:t>Межпредметные</w:t>
      </w:r>
      <w:proofErr w:type="spellEnd"/>
      <w:r w:rsidRPr="008D39E7">
        <w:rPr>
          <w:b/>
          <w:i/>
          <w:color w:val="1A1A1A"/>
          <w:spacing w:val="1"/>
          <w:sz w:val="24"/>
        </w:rPr>
        <w:t xml:space="preserve"> </w:t>
      </w:r>
      <w:r w:rsidRPr="008D39E7">
        <w:rPr>
          <w:b/>
          <w:i/>
          <w:color w:val="1A1A1A"/>
          <w:sz w:val="24"/>
        </w:rPr>
        <w:t>задачи</w:t>
      </w:r>
      <w:r>
        <w:rPr>
          <w:color w:val="1A1A1A"/>
          <w:sz w:val="24"/>
        </w:rPr>
        <w:t>: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условии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описана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ситуация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на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языке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одной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из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предметных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областей с явным или неявным использованием языка другой предметной области. Для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решения нужно применять знания из соответствующих областей; требуется исследование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условия с точки зрения выделенных предметных областей, а также поиск недостающих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данных,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причем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решение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ответ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могут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зависеть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от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исходных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данных,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выбранных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(найденных)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самими</w:t>
      </w:r>
      <w:r>
        <w:rPr>
          <w:color w:val="1A1A1A"/>
          <w:spacing w:val="6"/>
          <w:sz w:val="24"/>
        </w:rPr>
        <w:t xml:space="preserve"> </w:t>
      </w:r>
      <w:r>
        <w:rPr>
          <w:color w:val="1A1A1A"/>
          <w:sz w:val="24"/>
        </w:rPr>
        <w:t>обучающимися.</w:t>
      </w:r>
    </w:p>
    <w:p w:rsidR="002B39F6" w:rsidRDefault="005C2B23">
      <w:pPr>
        <w:pStyle w:val="a5"/>
        <w:numPr>
          <w:ilvl w:val="0"/>
          <w:numId w:val="3"/>
        </w:numPr>
        <w:tabs>
          <w:tab w:val="left" w:pos="1381"/>
        </w:tabs>
        <w:spacing w:line="276" w:lineRule="auto"/>
        <w:ind w:right="364"/>
        <w:rPr>
          <w:sz w:val="24"/>
        </w:rPr>
      </w:pPr>
      <w:r w:rsidRPr="008D39E7">
        <w:rPr>
          <w:b/>
          <w:i/>
          <w:color w:val="1A1A1A"/>
          <w:sz w:val="24"/>
        </w:rPr>
        <w:t>Практико-ориентированные задачи</w:t>
      </w:r>
      <w:r>
        <w:rPr>
          <w:color w:val="1A1A1A"/>
          <w:sz w:val="24"/>
        </w:rPr>
        <w:t>: в условии описана такая ситуация, с которой подросто</w:t>
      </w:r>
      <w:r w:rsidR="008D39E7">
        <w:rPr>
          <w:color w:val="1A1A1A"/>
          <w:sz w:val="24"/>
        </w:rPr>
        <w:t>к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встречается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повседневной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своей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жизненной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практике.</w:t>
      </w:r>
      <w:r>
        <w:rPr>
          <w:color w:val="1A1A1A"/>
          <w:spacing w:val="1"/>
          <w:sz w:val="24"/>
        </w:rPr>
        <w:t xml:space="preserve"> </w:t>
      </w:r>
      <w:proofErr w:type="gramStart"/>
      <w:r>
        <w:rPr>
          <w:color w:val="1A1A1A"/>
          <w:sz w:val="24"/>
        </w:rPr>
        <w:t>Для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решения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задачи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нужно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мобилизовать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не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только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теоретические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знания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из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конкретной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или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разных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предметных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областей,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но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применить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знания,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приобретенные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из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повседневного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опыта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lastRenderedPageBreak/>
        <w:t>самого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обучающегося.</w:t>
      </w:r>
      <w:proofErr w:type="gramEnd"/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Данные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задаче</w:t>
      </w:r>
      <w:r>
        <w:rPr>
          <w:color w:val="1A1A1A"/>
          <w:spacing w:val="2"/>
          <w:sz w:val="24"/>
        </w:rPr>
        <w:t xml:space="preserve"> </w:t>
      </w:r>
      <w:r>
        <w:rPr>
          <w:color w:val="1A1A1A"/>
          <w:sz w:val="24"/>
        </w:rPr>
        <w:t>должны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быть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взяты</w:t>
      </w:r>
      <w:r>
        <w:rPr>
          <w:color w:val="1A1A1A"/>
          <w:spacing w:val="2"/>
          <w:sz w:val="24"/>
        </w:rPr>
        <w:t xml:space="preserve"> </w:t>
      </w:r>
      <w:r>
        <w:rPr>
          <w:color w:val="1A1A1A"/>
          <w:sz w:val="24"/>
        </w:rPr>
        <w:t>из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реальной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действительности.</w:t>
      </w:r>
    </w:p>
    <w:p w:rsidR="000565AD" w:rsidRPr="000565AD" w:rsidRDefault="005C2B23" w:rsidP="000565AD">
      <w:pPr>
        <w:pStyle w:val="a5"/>
        <w:numPr>
          <w:ilvl w:val="0"/>
          <w:numId w:val="3"/>
        </w:numPr>
        <w:tabs>
          <w:tab w:val="left" w:pos="1381"/>
        </w:tabs>
        <w:spacing w:line="276" w:lineRule="auto"/>
        <w:ind w:right="377"/>
        <w:rPr>
          <w:sz w:val="24"/>
        </w:rPr>
      </w:pPr>
      <w:r w:rsidRPr="008D39E7">
        <w:rPr>
          <w:b/>
          <w:i/>
          <w:color w:val="1A1A1A"/>
          <w:sz w:val="24"/>
        </w:rPr>
        <w:t>Ситуационные</w:t>
      </w:r>
      <w:r w:rsidRPr="008D39E7">
        <w:rPr>
          <w:b/>
          <w:i/>
          <w:color w:val="1A1A1A"/>
          <w:spacing w:val="1"/>
          <w:sz w:val="24"/>
        </w:rPr>
        <w:t xml:space="preserve"> </w:t>
      </w:r>
      <w:r w:rsidRPr="008D39E7">
        <w:rPr>
          <w:b/>
          <w:i/>
          <w:color w:val="1A1A1A"/>
          <w:sz w:val="24"/>
        </w:rPr>
        <w:t>задачи</w:t>
      </w:r>
      <w:r>
        <w:rPr>
          <w:color w:val="1A1A1A"/>
          <w:sz w:val="24"/>
        </w:rPr>
        <w:t>: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не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связаны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с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непосредственным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повседневным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опытом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обучающегося, но они помогают обучающимся увидеть и понять, как и где могут быть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полезны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ему</w:t>
      </w:r>
      <w:r>
        <w:rPr>
          <w:color w:val="1A1A1A"/>
          <w:spacing w:val="-10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будущем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знания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из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различных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предметных областей.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Решение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ситуационных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задач стимулирует развитие познавательной мотивации обучающихся, формируют способы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переноса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знания в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широкий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социально-культурный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контекст.</w:t>
      </w:r>
    </w:p>
    <w:p w:rsidR="00FB0569" w:rsidRPr="00FB0569" w:rsidRDefault="00FB0569" w:rsidP="00FB0569">
      <w:pPr>
        <w:pStyle w:val="a3"/>
        <w:spacing w:before="69"/>
        <w:ind w:left="105"/>
        <w:rPr>
          <w:b/>
        </w:rPr>
      </w:pPr>
      <w:r w:rsidRPr="00FB0569">
        <w:rPr>
          <w:b/>
        </w:rPr>
        <w:t>Содержание курса:</w:t>
      </w:r>
    </w:p>
    <w:p w:rsidR="00FB0569" w:rsidRDefault="00FB0569" w:rsidP="00FB0569">
      <w:pPr>
        <w:pStyle w:val="a3"/>
        <w:numPr>
          <w:ilvl w:val="0"/>
          <w:numId w:val="6"/>
        </w:numPr>
        <w:spacing w:before="69"/>
      </w:pPr>
      <w:r w:rsidRPr="00A11409">
        <w:rPr>
          <w:b/>
        </w:rPr>
        <w:t>Введение в курс</w:t>
      </w:r>
      <w:r>
        <w:t xml:space="preserve">. ФГ и современные стандарты образования.  Место ЕНГ в аспекте ФГ. Показатели сформированности ЕНГ учащихся в международном плане. Цели и задачи, преследуемые в ФГ и ЕНГ. Понятийный аппарат курса. </w:t>
      </w:r>
    </w:p>
    <w:p w:rsidR="00FB0569" w:rsidRPr="00A11409" w:rsidRDefault="00FB0569" w:rsidP="00FB0569">
      <w:pPr>
        <w:pStyle w:val="a3"/>
        <w:numPr>
          <w:ilvl w:val="0"/>
          <w:numId w:val="6"/>
        </w:numPr>
        <w:spacing w:before="69"/>
        <w:rPr>
          <w:b/>
        </w:rPr>
      </w:pPr>
      <w:r w:rsidRPr="00A11409">
        <w:rPr>
          <w:b/>
        </w:rPr>
        <w:t xml:space="preserve">Структура </w:t>
      </w:r>
      <w:proofErr w:type="spellStart"/>
      <w:r w:rsidRPr="00A11409">
        <w:rPr>
          <w:b/>
        </w:rPr>
        <w:t>КИМа</w:t>
      </w:r>
      <w:proofErr w:type="spellEnd"/>
      <w:r w:rsidRPr="00A11409">
        <w:rPr>
          <w:b/>
        </w:rPr>
        <w:t xml:space="preserve">  и регламент проведения мониторинга по формированию ЕНГ</w:t>
      </w:r>
      <w:r>
        <w:rPr>
          <w:b/>
        </w:rPr>
        <w:t xml:space="preserve">. </w:t>
      </w:r>
      <w:r>
        <w:t xml:space="preserve">Предметные области. Количество заданий и типология заданий. </w:t>
      </w:r>
      <w:proofErr w:type="spellStart"/>
      <w:r>
        <w:t>Тайминг</w:t>
      </w:r>
      <w:proofErr w:type="spellEnd"/>
      <w:r>
        <w:t xml:space="preserve"> по выполнению типовых заданий. Процедура проведения мониторинга.</w:t>
      </w:r>
    </w:p>
    <w:p w:rsidR="002B39F6" w:rsidRDefault="00FB0569" w:rsidP="005C42DE">
      <w:pPr>
        <w:pStyle w:val="a3"/>
        <w:numPr>
          <w:ilvl w:val="0"/>
          <w:numId w:val="6"/>
        </w:numPr>
        <w:spacing w:before="69"/>
        <w:rPr>
          <w:b/>
        </w:rPr>
      </w:pPr>
      <w:r w:rsidRPr="00214C71">
        <w:rPr>
          <w:b/>
        </w:rPr>
        <w:t>Модели заданий по формированию компетенций</w:t>
      </w:r>
      <w:r>
        <w:rPr>
          <w:b/>
        </w:rPr>
        <w:t>.</w:t>
      </w:r>
      <w:r>
        <w:t xml:space="preserve"> Типовые задания по формированию компетентностей. Алгоритм выполнения типовых заданий.</w:t>
      </w:r>
    </w:p>
    <w:p w:rsidR="005C42DE" w:rsidRPr="005C42DE" w:rsidRDefault="005C42DE" w:rsidP="005C42DE">
      <w:pPr>
        <w:pStyle w:val="a3"/>
        <w:numPr>
          <w:ilvl w:val="0"/>
          <w:numId w:val="6"/>
        </w:numPr>
        <w:spacing w:before="69"/>
        <w:rPr>
          <w:b/>
        </w:rPr>
      </w:pPr>
      <w:r w:rsidRPr="005C42DE">
        <w:rPr>
          <w:b/>
        </w:rPr>
        <w:t xml:space="preserve">Модуль: Царство Бактерии. Царство Грибы. </w:t>
      </w:r>
      <w:r w:rsidRPr="005C42DE">
        <w:t xml:space="preserve">Строение и жизнедеятельность </w:t>
      </w:r>
      <w:r>
        <w:t>б</w:t>
      </w:r>
      <w:r w:rsidRPr="005C42DE">
        <w:t xml:space="preserve">актерий и грибов. Роль </w:t>
      </w:r>
      <w:r>
        <w:t xml:space="preserve">бактерий и грибов </w:t>
      </w:r>
      <w:r w:rsidRPr="005C42DE">
        <w:t>в природе и в жизни человека</w:t>
      </w:r>
      <w:r>
        <w:rPr>
          <w:b/>
        </w:rPr>
        <w:t>.</w:t>
      </w:r>
      <w:r w:rsidRPr="005C42DE">
        <w:t xml:space="preserve"> Глоссарий.</w:t>
      </w:r>
    </w:p>
    <w:p w:rsidR="005C42DE" w:rsidRDefault="005C42DE" w:rsidP="005C42DE">
      <w:pPr>
        <w:pStyle w:val="a3"/>
        <w:numPr>
          <w:ilvl w:val="0"/>
          <w:numId w:val="6"/>
        </w:numPr>
        <w:spacing w:before="69"/>
        <w:rPr>
          <w:b/>
        </w:rPr>
      </w:pPr>
      <w:r>
        <w:rPr>
          <w:b/>
        </w:rPr>
        <w:t>Модуль: Царство Растения</w:t>
      </w:r>
      <w:r w:rsidRPr="005C42DE">
        <w:rPr>
          <w:b/>
        </w:rPr>
        <w:t xml:space="preserve">. Царство </w:t>
      </w:r>
      <w:r>
        <w:rPr>
          <w:b/>
        </w:rPr>
        <w:t>Животные</w:t>
      </w:r>
      <w:r w:rsidR="00D3064D">
        <w:rPr>
          <w:b/>
        </w:rPr>
        <w:t xml:space="preserve">. </w:t>
      </w:r>
      <w:r w:rsidR="00D3064D" w:rsidRPr="005C42DE">
        <w:t xml:space="preserve">Строение и жизнедеятельность </w:t>
      </w:r>
      <w:r w:rsidR="00D3064D">
        <w:t>растений и животных</w:t>
      </w:r>
      <w:r w:rsidR="00D3064D" w:rsidRPr="005C42DE">
        <w:t xml:space="preserve">. Роль </w:t>
      </w:r>
      <w:r w:rsidR="00D3064D">
        <w:t xml:space="preserve">растений и животных </w:t>
      </w:r>
      <w:r w:rsidR="00D3064D" w:rsidRPr="005C42DE">
        <w:t>в природе и в жизни человека</w:t>
      </w:r>
      <w:r w:rsidR="00D3064D">
        <w:rPr>
          <w:b/>
        </w:rPr>
        <w:t>.</w:t>
      </w:r>
      <w:r w:rsidR="00D3064D" w:rsidRPr="005C42DE">
        <w:t xml:space="preserve"> Глоссарий.</w:t>
      </w:r>
    </w:p>
    <w:p w:rsidR="005C42DE" w:rsidRDefault="005C42DE" w:rsidP="005C42DE">
      <w:pPr>
        <w:pStyle w:val="a3"/>
        <w:numPr>
          <w:ilvl w:val="0"/>
          <w:numId w:val="6"/>
        </w:numPr>
        <w:spacing w:before="69"/>
        <w:rPr>
          <w:b/>
        </w:rPr>
      </w:pPr>
      <w:r w:rsidRPr="005C42DE">
        <w:rPr>
          <w:b/>
        </w:rPr>
        <w:t>Модуль: Человек и генетика</w:t>
      </w:r>
      <w:r w:rsidR="00D3064D">
        <w:rPr>
          <w:b/>
        </w:rPr>
        <w:t xml:space="preserve">. </w:t>
      </w:r>
      <w:r w:rsidR="00D3064D" w:rsidRPr="00D3064D">
        <w:t>Человек и его здоровье. Системы органов и их заболевания. Генетика в медицине.</w:t>
      </w:r>
      <w:r w:rsidR="00D3064D">
        <w:rPr>
          <w:b/>
        </w:rPr>
        <w:t xml:space="preserve"> </w:t>
      </w:r>
      <w:r w:rsidR="00D3064D" w:rsidRPr="00D3064D">
        <w:t>Глоссарий.</w:t>
      </w:r>
    </w:p>
    <w:p w:rsidR="00FB0569" w:rsidRPr="000565AD" w:rsidRDefault="005C42DE" w:rsidP="000565AD">
      <w:pPr>
        <w:pStyle w:val="a3"/>
        <w:numPr>
          <w:ilvl w:val="0"/>
          <w:numId w:val="6"/>
        </w:numPr>
        <w:spacing w:before="69"/>
        <w:rPr>
          <w:b/>
        </w:rPr>
      </w:pPr>
      <w:r>
        <w:rPr>
          <w:b/>
        </w:rPr>
        <w:t xml:space="preserve">Обобщающее занятие. Итоговая работа в формате </w:t>
      </w:r>
      <w:proofErr w:type="spellStart"/>
      <w:r>
        <w:rPr>
          <w:b/>
        </w:rPr>
        <w:t>КИМа</w:t>
      </w:r>
      <w:proofErr w:type="spellEnd"/>
    </w:p>
    <w:p w:rsidR="00442163" w:rsidRDefault="00442163">
      <w:pPr>
        <w:pStyle w:val="1"/>
        <w:spacing w:before="121"/>
        <w:ind w:left="1871" w:right="2142"/>
      </w:pPr>
    </w:p>
    <w:p w:rsidR="002B39F6" w:rsidRDefault="005C2B23">
      <w:pPr>
        <w:pStyle w:val="1"/>
        <w:spacing w:before="121"/>
        <w:ind w:left="1871" w:right="2142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2B39F6" w:rsidRDefault="005C2B23">
      <w:pPr>
        <w:spacing w:before="14" w:after="4"/>
        <w:ind w:left="1941" w:right="2142"/>
        <w:jc w:val="center"/>
        <w:rPr>
          <w:b/>
          <w:sz w:val="24"/>
        </w:rPr>
      </w:pPr>
      <w:r>
        <w:rPr>
          <w:b/>
          <w:sz w:val="24"/>
        </w:rPr>
        <w:t>«Естественно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научной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грамотность» 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247"/>
        <w:gridCol w:w="995"/>
        <w:gridCol w:w="1276"/>
        <w:gridCol w:w="1415"/>
        <w:gridCol w:w="1705"/>
      </w:tblGrid>
      <w:tr w:rsidR="002B39F6">
        <w:trPr>
          <w:trHeight w:val="465"/>
        </w:trPr>
        <w:tc>
          <w:tcPr>
            <w:tcW w:w="535" w:type="dxa"/>
            <w:tcBorders>
              <w:right w:val="single" w:sz="6" w:space="0" w:color="000000"/>
            </w:tcBorders>
          </w:tcPr>
          <w:p w:rsidR="002B39F6" w:rsidRDefault="005C2B23">
            <w:pPr>
              <w:pStyle w:val="TableParagraph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247" w:type="dxa"/>
            <w:tcBorders>
              <w:left w:val="single" w:sz="6" w:space="0" w:color="000000"/>
            </w:tcBorders>
          </w:tcPr>
          <w:p w:rsidR="002B39F6" w:rsidRDefault="005C2B23">
            <w:pPr>
              <w:pStyle w:val="TableParagraph"/>
              <w:spacing w:before="6" w:line="240" w:lineRule="auto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995" w:type="dxa"/>
          </w:tcPr>
          <w:p w:rsidR="002B39F6" w:rsidRDefault="005C2B23">
            <w:pPr>
              <w:pStyle w:val="TableParagraph"/>
              <w:spacing w:line="230" w:lineRule="exact"/>
              <w:ind w:left="110" w:right="90" w:firstLine="8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(часов)</w:t>
            </w:r>
          </w:p>
        </w:tc>
        <w:tc>
          <w:tcPr>
            <w:tcW w:w="1276" w:type="dxa"/>
          </w:tcPr>
          <w:p w:rsidR="002B39F6" w:rsidRDefault="00FB0569">
            <w:pPr>
              <w:pStyle w:val="TableParagraph"/>
              <w:ind w:left="225" w:right="211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Теоретическая часть</w:t>
            </w:r>
          </w:p>
        </w:tc>
        <w:tc>
          <w:tcPr>
            <w:tcW w:w="1415" w:type="dxa"/>
          </w:tcPr>
          <w:p w:rsidR="002B39F6" w:rsidRDefault="00FB0569">
            <w:pPr>
              <w:pStyle w:val="TableParagraph"/>
              <w:ind w:left="140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 часть</w:t>
            </w:r>
          </w:p>
        </w:tc>
        <w:tc>
          <w:tcPr>
            <w:tcW w:w="1705" w:type="dxa"/>
          </w:tcPr>
          <w:p w:rsidR="002B39F6" w:rsidRDefault="005C2B23">
            <w:pPr>
              <w:pStyle w:val="TableParagraph"/>
              <w:ind w:left="2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ЭОР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ЦОР</w:t>
            </w:r>
          </w:p>
        </w:tc>
      </w:tr>
      <w:tr w:rsidR="002B39F6">
        <w:trPr>
          <w:trHeight w:val="320"/>
        </w:trPr>
        <w:tc>
          <w:tcPr>
            <w:tcW w:w="10173" w:type="dxa"/>
            <w:gridSpan w:val="6"/>
          </w:tcPr>
          <w:p w:rsidR="002B39F6" w:rsidRDefault="002B39F6">
            <w:pPr>
              <w:pStyle w:val="TableParagraph"/>
              <w:spacing w:before="1" w:line="240" w:lineRule="auto"/>
              <w:ind w:left="4696" w:right="4334"/>
              <w:rPr>
                <w:sz w:val="24"/>
              </w:rPr>
            </w:pPr>
          </w:p>
        </w:tc>
      </w:tr>
      <w:tr w:rsidR="00A11409" w:rsidTr="00A11409">
        <w:trPr>
          <w:trHeight w:val="319"/>
        </w:trPr>
        <w:tc>
          <w:tcPr>
            <w:tcW w:w="535" w:type="dxa"/>
            <w:tcBorders>
              <w:right w:val="single" w:sz="6" w:space="0" w:color="000000"/>
            </w:tcBorders>
          </w:tcPr>
          <w:p w:rsidR="00A11409" w:rsidRDefault="00A11409">
            <w:pPr>
              <w:pStyle w:val="TableParagraph"/>
              <w:spacing w:line="237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7" w:type="dxa"/>
            <w:tcBorders>
              <w:left w:val="single" w:sz="6" w:space="0" w:color="000000"/>
            </w:tcBorders>
          </w:tcPr>
          <w:p w:rsidR="00A11409" w:rsidRDefault="00A11409" w:rsidP="008C3E61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Введение в курс</w:t>
            </w:r>
          </w:p>
        </w:tc>
        <w:tc>
          <w:tcPr>
            <w:tcW w:w="995" w:type="dxa"/>
          </w:tcPr>
          <w:p w:rsidR="00A11409" w:rsidRDefault="00A11409">
            <w:pPr>
              <w:pStyle w:val="TableParagraph"/>
              <w:spacing w:line="237" w:lineRule="exact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A11409" w:rsidRDefault="00FB0569">
            <w:pPr>
              <w:pStyle w:val="TableParagraph"/>
              <w:spacing w:line="237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A11409" w:rsidRDefault="00FB0569">
            <w:pPr>
              <w:pStyle w:val="TableParagraph"/>
              <w:spacing w:line="237" w:lineRule="exact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5" w:type="dxa"/>
            <w:vMerge w:val="restart"/>
          </w:tcPr>
          <w:p w:rsidR="00A11409" w:rsidRPr="00F700EB" w:rsidRDefault="00976D36">
            <w:pPr>
              <w:pStyle w:val="TableParagraph"/>
              <w:spacing w:line="201" w:lineRule="auto"/>
              <w:ind w:left="120" w:right="109" w:hanging="10"/>
              <w:rPr>
                <w:sz w:val="24"/>
                <w:lang w:val="en-US"/>
              </w:rPr>
            </w:pPr>
            <w:hyperlink r:id="rId11">
              <w:r w:rsidR="00A11409" w:rsidRPr="00F700EB">
                <w:rPr>
                  <w:color w:val="0462C1"/>
                  <w:sz w:val="24"/>
                  <w:u w:val="single" w:color="0462C1"/>
                  <w:lang w:val="en-US"/>
                </w:rPr>
                <w:t>http</w:t>
              </w:r>
              <w:r w:rsidR="00A11409" w:rsidRPr="00D21756">
                <w:rPr>
                  <w:color w:val="0462C1"/>
                  <w:sz w:val="24"/>
                  <w:u w:val="single" w:color="0462C1"/>
                  <w:lang w:val="en-US"/>
                </w:rPr>
                <w:t>://</w:t>
              </w:r>
              <w:r w:rsidR="00A11409" w:rsidRPr="00F700EB">
                <w:rPr>
                  <w:color w:val="0462C1"/>
                  <w:sz w:val="24"/>
                  <w:u w:val="single" w:color="0462C1"/>
                  <w:lang w:val="en-US"/>
                </w:rPr>
                <w:t>skiv</w:t>
              </w:r>
              <w:r w:rsidR="00A11409" w:rsidRPr="00D21756">
                <w:rPr>
                  <w:color w:val="0462C1"/>
                  <w:sz w:val="24"/>
                  <w:u w:val="single" w:color="0462C1"/>
                  <w:lang w:val="en-US"/>
                </w:rPr>
                <w:t>.</w:t>
              </w:r>
              <w:r w:rsidR="00A11409" w:rsidRPr="00F700EB">
                <w:rPr>
                  <w:color w:val="0462C1"/>
                  <w:sz w:val="24"/>
                  <w:u w:val="single" w:color="0462C1"/>
                  <w:lang w:val="en-US"/>
                </w:rPr>
                <w:t>instr</w:t>
              </w:r>
            </w:hyperlink>
            <w:r w:rsidR="00A11409" w:rsidRPr="00D21756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2">
              <w:r w:rsidR="00A11409" w:rsidRPr="00F700EB">
                <w:rPr>
                  <w:color w:val="0462C1"/>
                  <w:sz w:val="24"/>
                  <w:u w:val="single" w:color="0462C1"/>
                  <w:lang w:val="en-US"/>
                </w:rPr>
                <w:t>ao.ru/bank-</w:t>
              </w:r>
            </w:hyperlink>
            <w:r w:rsidR="00A11409" w:rsidRPr="00F700EB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3">
              <w:proofErr w:type="spellStart"/>
              <w:r w:rsidR="00A11409" w:rsidRPr="00F700EB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zadaniy</w:t>
              </w:r>
              <w:proofErr w:type="spellEnd"/>
              <w:r w:rsidR="00A11409" w:rsidRPr="00F700EB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="00A11409" w:rsidRPr="00F700EB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estestv</w:t>
              </w:r>
              <w:proofErr w:type="spellEnd"/>
            </w:hyperlink>
            <w:r w:rsidR="00A11409" w:rsidRPr="00F700EB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4">
              <w:proofErr w:type="spellStart"/>
              <w:r w:rsidR="00A11409" w:rsidRPr="00F700EB">
                <w:rPr>
                  <w:color w:val="0462C1"/>
                  <w:sz w:val="24"/>
                  <w:u w:val="single" w:color="0462C1"/>
                  <w:lang w:val="en-US"/>
                </w:rPr>
                <w:t>ennonauchnay</w:t>
              </w:r>
              <w:proofErr w:type="spellEnd"/>
            </w:hyperlink>
            <w:r w:rsidR="00A11409" w:rsidRPr="00F700EB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5">
              <w:r w:rsidR="00A11409" w:rsidRPr="00F700EB">
                <w:rPr>
                  <w:color w:val="0462C1"/>
                  <w:sz w:val="24"/>
                  <w:u w:val="single" w:color="0462C1"/>
                  <w:lang w:val="en-US"/>
                </w:rPr>
                <w:t>a-</w:t>
              </w:r>
              <w:proofErr w:type="spellStart"/>
              <w:r w:rsidR="00A11409" w:rsidRPr="00F700EB">
                <w:rPr>
                  <w:color w:val="0462C1"/>
                  <w:sz w:val="24"/>
                  <w:u w:val="single" w:color="0462C1"/>
                  <w:lang w:val="en-US"/>
                </w:rPr>
                <w:t>gramotnost</w:t>
              </w:r>
              <w:proofErr w:type="spellEnd"/>
              <w:r w:rsidR="00A11409" w:rsidRPr="00F700EB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</w:hyperlink>
          </w:p>
          <w:p w:rsidR="00A11409" w:rsidRDefault="00976D36">
            <w:pPr>
              <w:pStyle w:val="TableParagraph"/>
              <w:spacing w:before="232" w:line="275" w:lineRule="exact"/>
              <w:ind w:left="110"/>
              <w:jc w:val="left"/>
              <w:rPr>
                <w:sz w:val="24"/>
              </w:rPr>
            </w:pPr>
            <w:hyperlink r:id="rId16">
              <w:r w:rsidR="00A11409">
                <w:rPr>
                  <w:sz w:val="24"/>
                  <w:u w:val="single"/>
                </w:rPr>
                <w:t>https://resh.edu</w:t>
              </w:r>
            </w:hyperlink>
          </w:p>
          <w:p w:rsidR="00A11409" w:rsidRDefault="00976D36">
            <w:pPr>
              <w:pStyle w:val="TableParagraph"/>
              <w:spacing w:line="275" w:lineRule="exact"/>
              <w:ind w:left="110"/>
              <w:jc w:val="left"/>
              <w:rPr>
                <w:sz w:val="24"/>
              </w:rPr>
            </w:pPr>
            <w:hyperlink r:id="rId17">
              <w:r w:rsidR="00A11409">
                <w:rPr>
                  <w:sz w:val="24"/>
                  <w:u w:val="single"/>
                </w:rPr>
                <w:t>.</w:t>
              </w:r>
              <w:proofErr w:type="spellStart"/>
              <w:r w:rsidR="00A11409">
                <w:rPr>
                  <w:sz w:val="24"/>
                  <w:u w:val="single"/>
                </w:rPr>
                <w:t>ru</w:t>
              </w:r>
              <w:proofErr w:type="spellEnd"/>
              <w:r w:rsidR="00A11409">
                <w:rPr>
                  <w:sz w:val="24"/>
                  <w:u w:val="single"/>
                </w:rPr>
                <w:t>/</w:t>
              </w:r>
            </w:hyperlink>
          </w:p>
        </w:tc>
      </w:tr>
      <w:tr w:rsidR="002B39F6">
        <w:trPr>
          <w:trHeight w:val="315"/>
        </w:trPr>
        <w:tc>
          <w:tcPr>
            <w:tcW w:w="535" w:type="dxa"/>
            <w:tcBorders>
              <w:right w:val="single" w:sz="6" w:space="0" w:color="000000"/>
            </w:tcBorders>
          </w:tcPr>
          <w:p w:rsidR="002B39F6" w:rsidRDefault="00A11409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7" w:type="dxa"/>
            <w:tcBorders>
              <w:left w:val="single" w:sz="6" w:space="0" w:color="000000"/>
            </w:tcBorders>
          </w:tcPr>
          <w:p w:rsidR="002B39F6" w:rsidRDefault="001C5CD7" w:rsidP="00F700EB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Структура </w:t>
            </w:r>
            <w:proofErr w:type="spellStart"/>
            <w:r>
              <w:rPr>
                <w:sz w:val="24"/>
              </w:rPr>
              <w:t>КИМа</w:t>
            </w:r>
            <w:proofErr w:type="spellEnd"/>
            <w:r>
              <w:rPr>
                <w:sz w:val="24"/>
              </w:rPr>
              <w:t xml:space="preserve">  и регламент проведения мониторинга по формированию ЕНГ</w:t>
            </w:r>
          </w:p>
        </w:tc>
        <w:tc>
          <w:tcPr>
            <w:tcW w:w="995" w:type="dxa"/>
          </w:tcPr>
          <w:p w:rsidR="002B39F6" w:rsidRDefault="001C5CD7">
            <w:pPr>
              <w:pStyle w:val="TableParagraph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2B39F6" w:rsidRDefault="00FB0569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2B39F6" w:rsidRDefault="00FB0569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2B39F6" w:rsidRDefault="002B39F6">
            <w:pPr>
              <w:rPr>
                <w:sz w:val="2"/>
                <w:szCs w:val="2"/>
              </w:rPr>
            </w:pPr>
          </w:p>
        </w:tc>
      </w:tr>
      <w:tr w:rsidR="002B39F6">
        <w:trPr>
          <w:trHeight w:val="320"/>
        </w:trPr>
        <w:tc>
          <w:tcPr>
            <w:tcW w:w="535" w:type="dxa"/>
            <w:tcBorders>
              <w:right w:val="single" w:sz="6" w:space="0" w:color="000000"/>
            </w:tcBorders>
          </w:tcPr>
          <w:p w:rsidR="002B39F6" w:rsidRDefault="00A11409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7" w:type="dxa"/>
            <w:tcBorders>
              <w:left w:val="single" w:sz="6" w:space="0" w:color="000000"/>
            </w:tcBorders>
          </w:tcPr>
          <w:p w:rsidR="002B39F6" w:rsidRDefault="000819ED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 w:rsidRPr="000819ED">
              <w:rPr>
                <w:sz w:val="24"/>
              </w:rPr>
              <w:t>Модели заданий по формированию компетенций</w:t>
            </w:r>
          </w:p>
        </w:tc>
        <w:tc>
          <w:tcPr>
            <w:tcW w:w="995" w:type="dxa"/>
          </w:tcPr>
          <w:p w:rsidR="002B39F6" w:rsidRDefault="008F778F">
            <w:pPr>
              <w:pStyle w:val="TableParagraph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2B39F6" w:rsidRDefault="008F778F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5" w:type="dxa"/>
          </w:tcPr>
          <w:p w:rsidR="002B39F6" w:rsidRDefault="008F778F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2B39F6" w:rsidRDefault="002B39F6">
            <w:pPr>
              <w:rPr>
                <w:sz w:val="2"/>
                <w:szCs w:val="2"/>
              </w:rPr>
            </w:pPr>
          </w:p>
        </w:tc>
      </w:tr>
      <w:tr w:rsidR="002B39F6">
        <w:trPr>
          <w:trHeight w:val="315"/>
        </w:trPr>
        <w:tc>
          <w:tcPr>
            <w:tcW w:w="535" w:type="dxa"/>
            <w:tcBorders>
              <w:right w:val="single" w:sz="6" w:space="0" w:color="000000"/>
            </w:tcBorders>
          </w:tcPr>
          <w:p w:rsidR="002B39F6" w:rsidRDefault="00A11409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7" w:type="dxa"/>
            <w:tcBorders>
              <w:left w:val="single" w:sz="6" w:space="0" w:color="000000"/>
            </w:tcBorders>
          </w:tcPr>
          <w:p w:rsidR="002B39F6" w:rsidRDefault="000819E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Модуль: Царство Бактерии. Царство Грибы</w:t>
            </w:r>
          </w:p>
        </w:tc>
        <w:tc>
          <w:tcPr>
            <w:tcW w:w="995" w:type="dxa"/>
          </w:tcPr>
          <w:p w:rsidR="002B39F6" w:rsidRDefault="008F778F">
            <w:pPr>
              <w:pStyle w:val="TableParagraph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2B39F6" w:rsidRDefault="00B8334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5" w:type="dxa"/>
          </w:tcPr>
          <w:p w:rsidR="002B39F6" w:rsidRDefault="00B833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2B39F6" w:rsidRDefault="002B39F6">
            <w:pPr>
              <w:rPr>
                <w:sz w:val="2"/>
                <w:szCs w:val="2"/>
              </w:rPr>
            </w:pPr>
          </w:p>
        </w:tc>
      </w:tr>
      <w:tr w:rsidR="002B39F6">
        <w:trPr>
          <w:trHeight w:val="320"/>
        </w:trPr>
        <w:tc>
          <w:tcPr>
            <w:tcW w:w="535" w:type="dxa"/>
            <w:tcBorders>
              <w:right w:val="single" w:sz="6" w:space="0" w:color="000000"/>
            </w:tcBorders>
          </w:tcPr>
          <w:p w:rsidR="002B39F6" w:rsidRDefault="00A11409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7" w:type="dxa"/>
            <w:tcBorders>
              <w:left w:val="single" w:sz="6" w:space="0" w:color="000000"/>
            </w:tcBorders>
          </w:tcPr>
          <w:p w:rsidR="002B39F6" w:rsidRDefault="000819ED" w:rsidP="001E4A54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Модуль: Царство Животные. Царство Растения</w:t>
            </w:r>
          </w:p>
        </w:tc>
        <w:tc>
          <w:tcPr>
            <w:tcW w:w="995" w:type="dxa"/>
          </w:tcPr>
          <w:p w:rsidR="002B39F6" w:rsidRDefault="00B8334C">
            <w:pPr>
              <w:pStyle w:val="TableParagraph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2B39F6" w:rsidRDefault="00B8334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5" w:type="dxa"/>
          </w:tcPr>
          <w:p w:rsidR="002B39F6" w:rsidRDefault="00B833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2B39F6" w:rsidRDefault="002B39F6">
            <w:pPr>
              <w:rPr>
                <w:sz w:val="2"/>
                <w:szCs w:val="2"/>
              </w:rPr>
            </w:pPr>
          </w:p>
        </w:tc>
      </w:tr>
      <w:tr w:rsidR="002B39F6">
        <w:trPr>
          <w:trHeight w:val="315"/>
        </w:trPr>
        <w:tc>
          <w:tcPr>
            <w:tcW w:w="535" w:type="dxa"/>
            <w:tcBorders>
              <w:right w:val="single" w:sz="6" w:space="0" w:color="000000"/>
            </w:tcBorders>
          </w:tcPr>
          <w:p w:rsidR="002B39F6" w:rsidRDefault="00A11409">
            <w:pPr>
              <w:pStyle w:val="TableParagraph"/>
              <w:spacing w:line="237" w:lineRule="exact"/>
              <w:ind w:left="1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7" w:type="dxa"/>
            <w:tcBorders>
              <w:left w:val="single" w:sz="6" w:space="0" w:color="000000"/>
            </w:tcBorders>
          </w:tcPr>
          <w:p w:rsidR="002B39F6" w:rsidRDefault="000819ED" w:rsidP="000819ED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Модуль: Человек и генетика</w:t>
            </w:r>
          </w:p>
        </w:tc>
        <w:tc>
          <w:tcPr>
            <w:tcW w:w="995" w:type="dxa"/>
          </w:tcPr>
          <w:p w:rsidR="002B39F6" w:rsidRDefault="00B8334C">
            <w:pPr>
              <w:pStyle w:val="TableParagraph"/>
              <w:spacing w:line="237" w:lineRule="exact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2B39F6" w:rsidRDefault="00B8334C">
            <w:pPr>
              <w:pStyle w:val="TableParagraph"/>
              <w:spacing w:line="237" w:lineRule="exact"/>
              <w:ind w:left="1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5" w:type="dxa"/>
          </w:tcPr>
          <w:p w:rsidR="002B39F6" w:rsidRDefault="008F778F">
            <w:pPr>
              <w:pStyle w:val="TableParagraph"/>
              <w:spacing w:line="237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2B39F6" w:rsidRDefault="002B39F6">
            <w:pPr>
              <w:rPr>
                <w:sz w:val="2"/>
                <w:szCs w:val="2"/>
              </w:rPr>
            </w:pPr>
          </w:p>
        </w:tc>
      </w:tr>
      <w:tr w:rsidR="00214C71">
        <w:trPr>
          <w:trHeight w:val="320"/>
        </w:trPr>
        <w:tc>
          <w:tcPr>
            <w:tcW w:w="535" w:type="dxa"/>
            <w:tcBorders>
              <w:right w:val="single" w:sz="6" w:space="0" w:color="000000"/>
            </w:tcBorders>
          </w:tcPr>
          <w:p w:rsidR="00214C71" w:rsidRDefault="00214C71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7" w:type="dxa"/>
            <w:tcBorders>
              <w:left w:val="single" w:sz="6" w:space="0" w:color="000000"/>
            </w:tcBorders>
          </w:tcPr>
          <w:p w:rsidR="00214C71" w:rsidRDefault="00214C71" w:rsidP="00A36121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Обобщающее занятие</w:t>
            </w:r>
          </w:p>
        </w:tc>
        <w:tc>
          <w:tcPr>
            <w:tcW w:w="995" w:type="dxa"/>
          </w:tcPr>
          <w:p w:rsidR="00214C71" w:rsidRDefault="00214C71" w:rsidP="00A36121">
            <w:pPr>
              <w:pStyle w:val="TableParagraph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214C71" w:rsidRDefault="00FB0569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5" w:type="dxa"/>
          </w:tcPr>
          <w:p w:rsidR="00214C71" w:rsidRDefault="00FB0569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214C71" w:rsidRDefault="00214C71">
            <w:pPr>
              <w:rPr>
                <w:sz w:val="2"/>
                <w:szCs w:val="2"/>
              </w:rPr>
            </w:pPr>
          </w:p>
        </w:tc>
      </w:tr>
      <w:tr w:rsidR="00214C71">
        <w:trPr>
          <w:trHeight w:val="315"/>
        </w:trPr>
        <w:tc>
          <w:tcPr>
            <w:tcW w:w="535" w:type="dxa"/>
            <w:tcBorders>
              <w:right w:val="single" w:sz="6" w:space="0" w:color="000000"/>
            </w:tcBorders>
          </w:tcPr>
          <w:p w:rsidR="00214C71" w:rsidRDefault="00214C71">
            <w:pPr>
              <w:pStyle w:val="TableParagraph"/>
              <w:spacing w:line="237" w:lineRule="exact"/>
              <w:ind w:left="1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7" w:type="dxa"/>
            <w:tcBorders>
              <w:left w:val="single" w:sz="6" w:space="0" w:color="000000"/>
            </w:tcBorders>
          </w:tcPr>
          <w:p w:rsidR="00214C71" w:rsidRDefault="00214C71" w:rsidP="00820F7B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95" w:type="dxa"/>
          </w:tcPr>
          <w:p w:rsidR="00214C71" w:rsidRDefault="00214C71" w:rsidP="00820F7B">
            <w:pPr>
              <w:pStyle w:val="TableParagraph"/>
              <w:spacing w:line="252" w:lineRule="exact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76" w:type="dxa"/>
          </w:tcPr>
          <w:p w:rsidR="00214C71" w:rsidRDefault="00B8334C" w:rsidP="00581232">
            <w:pPr>
              <w:pStyle w:val="TableParagraph"/>
              <w:spacing w:line="237" w:lineRule="exact"/>
              <w:ind w:left="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5" w:type="dxa"/>
          </w:tcPr>
          <w:p w:rsidR="00214C71" w:rsidRDefault="00B8334C">
            <w:pPr>
              <w:pStyle w:val="TableParagraph"/>
              <w:spacing w:line="237" w:lineRule="exact"/>
              <w:ind w:left="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214C71" w:rsidRDefault="00214C71">
            <w:pPr>
              <w:rPr>
                <w:sz w:val="2"/>
                <w:szCs w:val="2"/>
              </w:rPr>
            </w:pPr>
          </w:p>
        </w:tc>
      </w:tr>
    </w:tbl>
    <w:p w:rsidR="00FB0569" w:rsidRDefault="00FB0569" w:rsidP="00FB0569">
      <w:pPr>
        <w:pStyle w:val="a3"/>
        <w:spacing w:before="69"/>
      </w:pPr>
    </w:p>
    <w:p w:rsidR="00442163" w:rsidRDefault="00442163" w:rsidP="00FB0569">
      <w:pPr>
        <w:pStyle w:val="a3"/>
        <w:spacing w:before="69"/>
      </w:pPr>
    </w:p>
    <w:p w:rsidR="00442163" w:rsidRDefault="00442163" w:rsidP="00FB0569">
      <w:pPr>
        <w:pStyle w:val="a3"/>
        <w:spacing w:before="69"/>
      </w:pPr>
    </w:p>
    <w:p w:rsidR="00442163" w:rsidRDefault="00442163" w:rsidP="00FB0569">
      <w:pPr>
        <w:pStyle w:val="a3"/>
        <w:spacing w:before="69"/>
      </w:pPr>
    </w:p>
    <w:p w:rsidR="00442163" w:rsidRDefault="00442163" w:rsidP="00FB0569">
      <w:pPr>
        <w:pStyle w:val="a3"/>
        <w:spacing w:before="69"/>
      </w:pPr>
    </w:p>
    <w:p w:rsidR="00442163" w:rsidRDefault="00442163" w:rsidP="00FB0569">
      <w:pPr>
        <w:pStyle w:val="a3"/>
        <w:spacing w:before="69"/>
      </w:pPr>
    </w:p>
    <w:p w:rsidR="00442163" w:rsidRDefault="00442163" w:rsidP="00FB0569">
      <w:pPr>
        <w:pStyle w:val="a3"/>
        <w:spacing w:before="69"/>
      </w:pPr>
      <w:bookmarkStart w:id="0" w:name="_GoBack"/>
      <w:bookmarkEnd w:id="0"/>
    </w:p>
    <w:p w:rsidR="00FB0569" w:rsidRDefault="00FB0569" w:rsidP="00FB0569">
      <w:pPr>
        <w:pStyle w:val="a3"/>
        <w:spacing w:before="69"/>
        <w:rPr>
          <w:b/>
        </w:rPr>
      </w:pPr>
      <w:r>
        <w:rPr>
          <w:b/>
        </w:rPr>
        <w:lastRenderedPageBreak/>
        <w:t>Поурочное планирование</w:t>
      </w:r>
    </w:p>
    <w:p w:rsidR="00FB0569" w:rsidRDefault="00FB0569" w:rsidP="00FB0569">
      <w:pPr>
        <w:pStyle w:val="a3"/>
        <w:spacing w:before="69"/>
        <w:rPr>
          <w:b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4247"/>
        <w:gridCol w:w="995"/>
        <w:gridCol w:w="1276"/>
        <w:gridCol w:w="1415"/>
        <w:gridCol w:w="1705"/>
      </w:tblGrid>
      <w:tr w:rsidR="00FB0569" w:rsidTr="00B8334C">
        <w:trPr>
          <w:trHeight w:val="465"/>
        </w:trPr>
        <w:tc>
          <w:tcPr>
            <w:tcW w:w="697" w:type="dxa"/>
            <w:tcBorders>
              <w:right w:val="single" w:sz="6" w:space="0" w:color="000000"/>
            </w:tcBorders>
          </w:tcPr>
          <w:p w:rsidR="00FB0569" w:rsidRDefault="00FB0569" w:rsidP="009D6E1C">
            <w:pPr>
              <w:pStyle w:val="TableParagraph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247" w:type="dxa"/>
            <w:tcBorders>
              <w:left w:val="single" w:sz="6" w:space="0" w:color="000000"/>
            </w:tcBorders>
          </w:tcPr>
          <w:p w:rsidR="00FB0569" w:rsidRDefault="00FB0569" w:rsidP="009D6E1C">
            <w:pPr>
              <w:pStyle w:val="TableParagraph"/>
              <w:spacing w:before="6" w:line="240" w:lineRule="auto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995" w:type="dxa"/>
          </w:tcPr>
          <w:p w:rsidR="00FB0569" w:rsidRDefault="00FB0569" w:rsidP="009D6E1C">
            <w:pPr>
              <w:pStyle w:val="TableParagraph"/>
              <w:spacing w:line="230" w:lineRule="exact"/>
              <w:ind w:left="110" w:right="90" w:firstLine="8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(часов)</w:t>
            </w:r>
          </w:p>
        </w:tc>
        <w:tc>
          <w:tcPr>
            <w:tcW w:w="1276" w:type="dxa"/>
          </w:tcPr>
          <w:p w:rsidR="00FB0569" w:rsidRDefault="00FB0569" w:rsidP="009D6E1C">
            <w:pPr>
              <w:pStyle w:val="TableParagraph"/>
              <w:ind w:left="225" w:right="211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Теоретическая часть</w:t>
            </w:r>
          </w:p>
        </w:tc>
        <w:tc>
          <w:tcPr>
            <w:tcW w:w="1415" w:type="dxa"/>
          </w:tcPr>
          <w:p w:rsidR="00FB0569" w:rsidRDefault="00FB0569" w:rsidP="009D6E1C">
            <w:pPr>
              <w:pStyle w:val="TableParagraph"/>
              <w:ind w:left="140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 часть</w:t>
            </w:r>
          </w:p>
        </w:tc>
        <w:tc>
          <w:tcPr>
            <w:tcW w:w="1705" w:type="dxa"/>
          </w:tcPr>
          <w:p w:rsidR="00FB0569" w:rsidRDefault="00FB0569" w:rsidP="009D6E1C">
            <w:pPr>
              <w:pStyle w:val="TableParagraph"/>
              <w:ind w:left="2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ЭОР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ЦОР</w:t>
            </w:r>
          </w:p>
        </w:tc>
      </w:tr>
      <w:tr w:rsidR="00FB0569" w:rsidTr="00B8334C">
        <w:trPr>
          <w:trHeight w:val="320"/>
        </w:trPr>
        <w:tc>
          <w:tcPr>
            <w:tcW w:w="10335" w:type="dxa"/>
            <w:gridSpan w:val="6"/>
          </w:tcPr>
          <w:p w:rsidR="00FB0569" w:rsidRDefault="00FB0569" w:rsidP="000565AD">
            <w:pPr>
              <w:pStyle w:val="TableParagraph"/>
              <w:spacing w:before="1" w:line="240" w:lineRule="auto"/>
              <w:ind w:left="0" w:right="4334"/>
              <w:jc w:val="left"/>
              <w:rPr>
                <w:sz w:val="24"/>
              </w:rPr>
            </w:pPr>
          </w:p>
        </w:tc>
      </w:tr>
      <w:tr w:rsidR="00B8334C" w:rsidTr="00B8334C">
        <w:trPr>
          <w:trHeight w:val="319"/>
        </w:trPr>
        <w:tc>
          <w:tcPr>
            <w:tcW w:w="8630" w:type="dxa"/>
            <w:gridSpan w:val="5"/>
          </w:tcPr>
          <w:p w:rsidR="00B8334C" w:rsidRPr="00A36A1E" w:rsidRDefault="00B8334C" w:rsidP="00A36A1E">
            <w:pPr>
              <w:pStyle w:val="TableParagraph"/>
              <w:numPr>
                <w:ilvl w:val="0"/>
                <w:numId w:val="7"/>
              </w:numPr>
              <w:spacing w:line="237" w:lineRule="exact"/>
              <w:jc w:val="left"/>
              <w:rPr>
                <w:b/>
                <w:sz w:val="24"/>
              </w:rPr>
            </w:pPr>
            <w:r w:rsidRPr="00A36A1E">
              <w:rPr>
                <w:b/>
                <w:sz w:val="24"/>
              </w:rPr>
              <w:t xml:space="preserve"> Введение в курс (2 ч.)</w:t>
            </w:r>
          </w:p>
        </w:tc>
        <w:tc>
          <w:tcPr>
            <w:tcW w:w="1705" w:type="dxa"/>
            <w:vMerge w:val="restart"/>
          </w:tcPr>
          <w:p w:rsidR="00B8334C" w:rsidRPr="00F700EB" w:rsidRDefault="00B8334C" w:rsidP="009D6E1C">
            <w:pPr>
              <w:pStyle w:val="TableParagraph"/>
              <w:spacing w:line="201" w:lineRule="auto"/>
              <w:ind w:left="120" w:right="109" w:hanging="10"/>
              <w:rPr>
                <w:sz w:val="24"/>
                <w:lang w:val="en-US"/>
              </w:rPr>
            </w:pPr>
            <w:r w:rsidRPr="00F700EB">
              <w:rPr>
                <w:color w:val="0462C1"/>
                <w:sz w:val="24"/>
                <w:u w:val="single" w:color="0462C1"/>
                <w:lang w:val="en-US"/>
              </w:rPr>
              <w:t>http</w:t>
            </w:r>
            <w:r w:rsidRPr="00FB0569">
              <w:rPr>
                <w:color w:val="0462C1"/>
                <w:sz w:val="24"/>
                <w:u w:val="single" w:color="0462C1"/>
                <w:lang w:val="en-US"/>
              </w:rPr>
              <w:t>://</w:t>
            </w:r>
            <w:r w:rsidRPr="00F700EB">
              <w:rPr>
                <w:color w:val="0462C1"/>
                <w:sz w:val="24"/>
                <w:u w:val="single" w:color="0462C1"/>
                <w:lang w:val="en-US"/>
              </w:rPr>
              <w:t>skiv</w:t>
            </w:r>
            <w:r w:rsidRPr="00FB0569">
              <w:rPr>
                <w:color w:val="0462C1"/>
                <w:sz w:val="24"/>
                <w:u w:val="single" w:color="0462C1"/>
                <w:lang w:val="en-US"/>
              </w:rPr>
              <w:t>.</w:t>
            </w:r>
            <w:r w:rsidRPr="00F700EB">
              <w:rPr>
                <w:color w:val="0462C1"/>
                <w:sz w:val="24"/>
                <w:u w:val="single" w:color="0462C1"/>
                <w:lang w:val="en-US"/>
              </w:rPr>
              <w:t>instr</w:t>
            </w:r>
            <w:hyperlink r:id="rId18">
              <w:r w:rsidRPr="00F700EB">
                <w:rPr>
                  <w:color w:val="0462C1"/>
                  <w:sz w:val="24"/>
                  <w:u w:val="single" w:color="0462C1"/>
                  <w:lang w:val="en-US"/>
                </w:rPr>
                <w:t>ao.ru/bank-</w:t>
              </w:r>
            </w:hyperlink>
            <w:r w:rsidRPr="00F700EB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9">
              <w:proofErr w:type="spellStart"/>
              <w:r w:rsidRPr="00F700EB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zadaniy</w:t>
              </w:r>
              <w:proofErr w:type="spellEnd"/>
              <w:r w:rsidRPr="00F700EB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F700EB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estestv</w:t>
              </w:r>
              <w:proofErr w:type="spellEnd"/>
            </w:hyperlink>
            <w:r w:rsidRPr="00F700EB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0">
              <w:proofErr w:type="spellStart"/>
              <w:r w:rsidRPr="00F700EB">
                <w:rPr>
                  <w:color w:val="0462C1"/>
                  <w:sz w:val="24"/>
                  <w:u w:val="single" w:color="0462C1"/>
                  <w:lang w:val="en-US"/>
                </w:rPr>
                <w:t>ennonauchnay</w:t>
              </w:r>
              <w:proofErr w:type="spellEnd"/>
            </w:hyperlink>
            <w:r w:rsidRPr="00F700EB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1">
              <w:r w:rsidRPr="00F700EB">
                <w:rPr>
                  <w:color w:val="0462C1"/>
                  <w:sz w:val="24"/>
                  <w:u w:val="single" w:color="0462C1"/>
                  <w:lang w:val="en-US"/>
                </w:rPr>
                <w:t>a-</w:t>
              </w:r>
              <w:proofErr w:type="spellStart"/>
              <w:r w:rsidRPr="00F700EB">
                <w:rPr>
                  <w:color w:val="0462C1"/>
                  <w:sz w:val="24"/>
                  <w:u w:val="single" w:color="0462C1"/>
                  <w:lang w:val="en-US"/>
                </w:rPr>
                <w:t>gramotnost</w:t>
              </w:r>
              <w:proofErr w:type="spellEnd"/>
              <w:r w:rsidRPr="00F700EB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</w:hyperlink>
          </w:p>
          <w:p w:rsidR="00B8334C" w:rsidRDefault="00976D36" w:rsidP="009D6E1C">
            <w:pPr>
              <w:pStyle w:val="TableParagraph"/>
              <w:spacing w:before="232" w:line="275" w:lineRule="exact"/>
              <w:ind w:left="110"/>
              <w:jc w:val="left"/>
              <w:rPr>
                <w:sz w:val="24"/>
              </w:rPr>
            </w:pPr>
            <w:hyperlink r:id="rId22">
              <w:r w:rsidR="00B8334C">
                <w:rPr>
                  <w:sz w:val="24"/>
                  <w:u w:val="single"/>
                </w:rPr>
                <w:t>https://resh.edu</w:t>
              </w:r>
            </w:hyperlink>
          </w:p>
          <w:p w:rsidR="00B8334C" w:rsidRDefault="00976D36" w:rsidP="009D6E1C">
            <w:pPr>
              <w:pStyle w:val="TableParagraph"/>
              <w:spacing w:line="275" w:lineRule="exact"/>
              <w:ind w:left="110"/>
              <w:jc w:val="left"/>
              <w:rPr>
                <w:sz w:val="24"/>
              </w:rPr>
            </w:pPr>
            <w:hyperlink r:id="rId23">
              <w:r w:rsidR="00B8334C">
                <w:rPr>
                  <w:sz w:val="24"/>
                  <w:u w:val="single"/>
                </w:rPr>
                <w:t>.</w:t>
              </w:r>
              <w:proofErr w:type="spellStart"/>
              <w:r w:rsidR="00B8334C">
                <w:rPr>
                  <w:sz w:val="24"/>
                  <w:u w:val="single"/>
                </w:rPr>
                <w:t>ru</w:t>
              </w:r>
              <w:proofErr w:type="spellEnd"/>
              <w:r w:rsidR="00B8334C">
                <w:rPr>
                  <w:sz w:val="24"/>
                  <w:u w:val="single"/>
                </w:rPr>
                <w:t>/</w:t>
              </w:r>
            </w:hyperlink>
          </w:p>
        </w:tc>
      </w:tr>
      <w:tr w:rsidR="00B8334C" w:rsidTr="00B8334C">
        <w:trPr>
          <w:trHeight w:val="319"/>
        </w:trPr>
        <w:tc>
          <w:tcPr>
            <w:tcW w:w="697" w:type="dxa"/>
            <w:tcBorders>
              <w:right w:val="single" w:sz="6" w:space="0" w:color="000000"/>
            </w:tcBorders>
          </w:tcPr>
          <w:p w:rsidR="00B8334C" w:rsidRDefault="00B8334C" w:rsidP="009D6E1C">
            <w:pPr>
              <w:pStyle w:val="TableParagraph"/>
              <w:spacing w:line="237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7" w:type="dxa"/>
            <w:tcBorders>
              <w:left w:val="single" w:sz="6" w:space="0" w:color="000000"/>
            </w:tcBorders>
          </w:tcPr>
          <w:p w:rsidR="00B8334C" w:rsidRDefault="00B8334C" w:rsidP="00A36A1E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ФГ и ЕНГ. Место ФГ в ФГОС</w:t>
            </w:r>
          </w:p>
        </w:tc>
        <w:tc>
          <w:tcPr>
            <w:tcW w:w="995" w:type="dxa"/>
          </w:tcPr>
          <w:p w:rsidR="00B8334C" w:rsidRDefault="00B8334C" w:rsidP="009D6E1C">
            <w:pPr>
              <w:pStyle w:val="TableParagraph"/>
              <w:spacing w:line="237" w:lineRule="exact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8334C" w:rsidRDefault="00B8334C" w:rsidP="009D6E1C">
            <w:pPr>
              <w:pStyle w:val="TableParagraph"/>
              <w:spacing w:line="237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B8334C" w:rsidRDefault="00B8334C" w:rsidP="009D6E1C">
            <w:pPr>
              <w:pStyle w:val="TableParagraph"/>
              <w:spacing w:line="237" w:lineRule="exact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5" w:type="dxa"/>
            <w:vMerge/>
          </w:tcPr>
          <w:p w:rsidR="00B8334C" w:rsidRDefault="00B8334C" w:rsidP="009D6E1C">
            <w:pPr>
              <w:pStyle w:val="TableParagraph"/>
              <w:spacing w:line="201" w:lineRule="auto"/>
              <w:ind w:left="120" w:right="109" w:hanging="10"/>
            </w:pPr>
          </w:p>
        </w:tc>
      </w:tr>
      <w:tr w:rsidR="00B8334C" w:rsidTr="00B8334C">
        <w:trPr>
          <w:trHeight w:val="319"/>
        </w:trPr>
        <w:tc>
          <w:tcPr>
            <w:tcW w:w="697" w:type="dxa"/>
            <w:tcBorders>
              <w:right w:val="single" w:sz="6" w:space="0" w:color="000000"/>
            </w:tcBorders>
          </w:tcPr>
          <w:p w:rsidR="00B8334C" w:rsidRDefault="00B8334C" w:rsidP="009D6E1C">
            <w:pPr>
              <w:pStyle w:val="TableParagraph"/>
              <w:spacing w:line="237" w:lineRule="exact"/>
              <w:ind w:lef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7" w:type="dxa"/>
            <w:tcBorders>
              <w:left w:val="single" w:sz="6" w:space="0" w:color="000000"/>
            </w:tcBorders>
          </w:tcPr>
          <w:p w:rsidR="00B8334C" w:rsidRDefault="00B8334C" w:rsidP="009D6E1C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Цели и задачи ЕНГ</w:t>
            </w:r>
          </w:p>
        </w:tc>
        <w:tc>
          <w:tcPr>
            <w:tcW w:w="995" w:type="dxa"/>
          </w:tcPr>
          <w:p w:rsidR="00B8334C" w:rsidRDefault="00B8334C" w:rsidP="009D6E1C">
            <w:pPr>
              <w:pStyle w:val="TableParagraph"/>
              <w:spacing w:line="237" w:lineRule="exact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8334C" w:rsidRDefault="00B8334C" w:rsidP="009D6E1C">
            <w:pPr>
              <w:pStyle w:val="TableParagraph"/>
              <w:spacing w:line="237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B8334C" w:rsidRDefault="00B8334C" w:rsidP="009D6E1C">
            <w:pPr>
              <w:pStyle w:val="TableParagraph"/>
              <w:spacing w:line="237" w:lineRule="exact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5" w:type="dxa"/>
            <w:vMerge/>
          </w:tcPr>
          <w:p w:rsidR="00B8334C" w:rsidRDefault="00B8334C" w:rsidP="009D6E1C">
            <w:pPr>
              <w:pStyle w:val="TableParagraph"/>
              <w:spacing w:line="201" w:lineRule="auto"/>
              <w:ind w:left="120" w:right="109" w:hanging="10"/>
            </w:pPr>
          </w:p>
        </w:tc>
      </w:tr>
      <w:tr w:rsidR="00B8334C" w:rsidTr="004323DC">
        <w:trPr>
          <w:trHeight w:val="315"/>
        </w:trPr>
        <w:tc>
          <w:tcPr>
            <w:tcW w:w="8630" w:type="dxa"/>
            <w:gridSpan w:val="5"/>
          </w:tcPr>
          <w:p w:rsidR="00B8334C" w:rsidRPr="00A36A1E" w:rsidRDefault="00B8334C" w:rsidP="00A36A1E">
            <w:pPr>
              <w:pStyle w:val="TableParagraph"/>
              <w:numPr>
                <w:ilvl w:val="0"/>
                <w:numId w:val="7"/>
              </w:numPr>
              <w:jc w:val="left"/>
              <w:rPr>
                <w:b/>
                <w:sz w:val="24"/>
              </w:rPr>
            </w:pPr>
            <w:r w:rsidRPr="00A36A1E">
              <w:rPr>
                <w:b/>
                <w:sz w:val="24"/>
              </w:rPr>
              <w:t xml:space="preserve">Структура </w:t>
            </w:r>
            <w:proofErr w:type="spellStart"/>
            <w:r w:rsidRPr="00A36A1E">
              <w:rPr>
                <w:b/>
                <w:sz w:val="24"/>
              </w:rPr>
              <w:t>КИМа</w:t>
            </w:r>
            <w:proofErr w:type="spellEnd"/>
            <w:r w:rsidRPr="00A36A1E">
              <w:rPr>
                <w:b/>
                <w:sz w:val="24"/>
              </w:rPr>
              <w:t xml:space="preserve">  и регламент проведения мониторинга по формированию ЕНГ (2 ч.)</w:t>
            </w:r>
          </w:p>
        </w:tc>
        <w:tc>
          <w:tcPr>
            <w:tcW w:w="1705" w:type="dxa"/>
            <w:vMerge/>
          </w:tcPr>
          <w:p w:rsidR="00B8334C" w:rsidRDefault="00B8334C" w:rsidP="009D6E1C">
            <w:pPr>
              <w:rPr>
                <w:sz w:val="2"/>
                <w:szCs w:val="2"/>
              </w:rPr>
            </w:pPr>
          </w:p>
        </w:tc>
      </w:tr>
      <w:tr w:rsidR="00B8334C" w:rsidTr="004323DC">
        <w:trPr>
          <w:trHeight w:val="320"/>
        </w:trPr>
        <w:tc>
          <w:tcPr>
            <w:tcW w:w="697" w:type="dxa"/>
            <w:tcBorders>
              <w:right w:val="single" w:sz="6" w:space="0" w:color="000000"/>
            </w:tcBorders>
          </w:tcPr>
          <w:p w:rsidR="00B8334C" w:rsidRDefault="00B8334C" w:rsidP="009D6E1C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7" w:type="dxa"/>
            <w:tcBorders>
              <w:left w:val="single" w:sz="6" w:space="0" w:color="000000"/>
            </w:tcBorders>
          </w:tcPr>
          <w:p w:rsidR="00B8334C" w:rsidRDefault="00B8334C" w:rsidP="009D6E1C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Структура КИМ</w:t>
            </w:r>
          </w:p>
        </w:tc>
        <w:tc>
          <w:tcPr>
            <w:tcW w:w="995" w:type="dxa"/>
          </w:tcPr>
          <w:p w:rsidR="00B8334C" w:rsidRDefault="00B8334C" w:rsidP="009D6E1C">
            <w:pPr>
              <w:pStyle w:val="TableParagraph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8334C" w:rsidRDefault="00B8334C" w:rsidP="009D6E1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B8334C" w:rsidRDefault="00B8334C" w:rsidP="009D6E1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5" w:type="dxa"/>
            <w:vMerge/>
          </w:tcPr>
          <w:p w:rsidR="00B8334C" w:rsidRDefault="00B8334C" w:rsidP="009D6E1C">
            <w:pPr>
              <w:rPr>
                <w:sz w:val="2"/>
                <w:szCs w:val="2"/>
              </w:rPr>
            </w:pPr>
          </w:p>
        </w:tc>
      </w:tr>
      <w:tr w:rsidR="00B8334C" w:rsidTr="004323DC">
        <w:trPr>
          <w:trHeight w:val="320"/>
        </w:trPr>
        <w:tc>
          <w:tcPr>
            <w:tcW w:w="697" w:type="dxa"/>
            <w:tcBorders>
              <w:right w:val="single" w:sz="6" w:space="0" w:color="000000"/>
            </w:tcBorders>
          </w:tcPr>
          <w:p w:rsidR="00B8334C" w:rsidRDefault="00B8334C" w:rsidP="009D6E1C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7" w:type="dxa"/>
            <w:tcBorders>
              <w:left w:val="single" w:sz="6" w:space="0" w:color="000000"/>
            </w:tcBorders>
          </w:tcPr>
          <w:p w:rsidR="00B8334C" w:rsidRDefault="00B8334C" w:rsidP="009D6E1C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Процедура проведения мониторинга</w:t>
            </w:r>
          </w:p>
        </w:tc>
        <w:tc>
          <w:tcPr>
            <w:tcW w:w="995" w:type="dxa"/>
          </w:tcPr>
          <w:p w:rsidR="00B8334C" w:rsidRDefault="00B8334C" w:rsidP="009D6E1C">
            <w:pPr>
              <w:pStyle w:val="TableParagraph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8334C" w:rsidRDefault="00B8334C" w:rsidP="009D6E1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B8334C" w:rsidRDefault="00B8334C" w:rsidP="009D6E1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5" w:type="dxa"/>
            <w:vMerge/>
          </w:tcPr>
          <w:p w:rsidR="00B8334C" w:rsidRDefault="00B8334C" w:rsidP="009D6E1C">
            <w:pPr>
              <w:rPr>
                <w:sz w:val="2"/>
                <w:szCs w:val="2"/>
              </w:rPr>
            </w:pPr>
          </w:p>
        </w:tc>
      </w:tr>
      <w:tr w:rsidR="00B8334C" w:rsidTr="004323DC">
        <w:trPr>
          <w:trHeight w:val="320"/>
        </w:trPr>
        <w:tc>
          <w:tcPr>
            <w:tcW w:w="8630" w:type="dxa"/>
            <w:gridSpan w:val="5"/>
          </w:tcPr>
          <w:p w:rsidR="00B8334C" w:rsidRPr="00A36A1E" w:rsidRDefault="00B8334C" w:rsidP="00B8334C">
            <w:pPr>
              <w:pStyle w:val="TableParagraph"/>
              <w:numPr>
                <w:ilvl w:val="0"/>
                <w:numId w:val="7"/>
              </w:numPr>
              <w:jc w:val="left"/>
              <w:rPr>
                <w:b/>
                <w:sz w:val="24"/>
              </w:rPr>
            </w:pPr>
            <w:r w:rsidRPr="006177C9">
              <w:rPr>
                <w:b/>
                <w:sz w:val="24"/>
              </w:rPr>
              <w:t>Модели заданий по формированию компетенций (</w:t>
            </w:r>
            <w:r>
              <w:rPr>
                <w:b/>
                <w:sz w:val="24"/>
              </w:rPr>
              <w:t>4</w:t>
            </w:r>
            <w:r w:rsidRPr="006177C9">
              <w:rPr>
                <w:b/>
                <w:sz w:val="24"/>
              </w:rPr>
              <w:t xml:space="preserve"> ч.)</w:t>
            </w:r>
          </w:p>
        </w:tc>
        <w:tc>
          <w:tcPr>
            <w:tcW w:w="1705" w:type="dxa"/>
            <w:vMerge/>
          </w:tcPr>
          <w:p w:rsidR="00B8334C" w:rsidRDefault="00B8334C" w:rsidP="009D6E1C">
            <w:pPr>
              <w:rPr>
                <w:sz w:val="2"/>
                <w:szCs w:val="2"/>
              </w:rPr>
            </w:pPr>
          </w:p>
        </w:tc>
      </w:tr>
      <w:tr w:rsidR="00B8334C" w:rsidTr="004323DC">
        <w:trPr>
          <w:trHeight w:val="320"/>
        </w:trPr>
        <w:tc>
          <w:tcPr>
            <w:tcW w:w="697" w:type="dxa"/>
            <w:tcBorders>
              <w:right w:val="single" w:sz="6" w:space="0" w:color="000000"/>
            </w:tcBorders>
          </w:tcPr>
          <w:p w:rsidR="00B8334C" w:rsidRDefault="00B8334C" w:rsidP="001E4A5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7" w:type="dxa"/>
            <w:tcBorders>
              <w:left w:val="single" w:sz="6" w:space="0" w:color="000000"/>
            </w:tcBorders>
          </w:tcPr>
          <w:p w:rsidR="00B8334C" w:rsidRDefault="00B8334C" w:rsidP="001E4A54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Типовые задания и алгоритмы к их выполнению по формированию к</w:t>
            </w:r>
            <w:r w:rsidRPr="006177C9">
              <w:rPr>
                <w:sz w:val="24"/>
              </w:rPr>
              <w:t>омпетенци</w:t>
            </w:r>
            <w:r>
              <w:rPr>
                <w:sz w:val="24"/>
              </w:rPr>
              <w:t>и</w:t>
            </w:r>
            <w:r w:rsidRPr="006177C9">
              <w:rPr>
                <w:sz w:val="24"/>
              </w:rPr>
              <w:t xml:space="preserve"> «научное объяснение»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5" w:type="dxa"/>
          </w:tcPr>
          <w:p w:rsidR="00B8334C" w:rsidRDefault="00B8334C" w:rsidP="009D6E1C">
            <w:pPr>
              <w:pStyle w:val="TableParagraph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8334C" w:rsidRDefault="00B8334C" w:rsidP="009D6E1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B8334C" w:rsidRDefault="00B8334C" w:rsidP="009D6E1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5" w:type="dxa"/>
            <w:vMerge/>
          </w:tcPr>
          <w:p w:rsidR="00B8334C" w:rsidRDefault="00B8334C" w:rsidP="009D6E1C">
            <w:pPr>
              <w:rPr>
                <w:sz w:val="2"/>
                <w:szCs w:val="2"/>
              </w:rPr>
            </w:pPr>
          </w:p>
        </w:tc>
      </w:tr>
      <w:tr w:rsidR="00B8334C" w:rsidTr="004323DC">
        <w:trPr>
          <w:trHeight w:val="320"/>
        </w:trPr>
        <w:tc>
          <w:tcPr>
            <w:tcW w:w="697" w:type="dxa"/>
            <w:tcBorders>
              <w:right w:val="single" w:sz="6" w:space="0" w:color="000000"/>
            </w:tcBorders>
          </w:tcPr>
          <w:p w:rsidR="00B8334C" w:rsidRDefault="00B8334C" w:rsidP="001E4A5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7" w:type="dxa"/>
            <w:tcBorders>
              <w:left w:val="single" w:sz="6" w:space="0" w:color="000000"/>
            </w:tcBorders>
          </w:tcPr>
          <w:p w:rsidR="00B8334C" w:rsidRDefault="00B8334C" w:rsidP="009D6E1C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 w:rsidRPr="001E4A54">
              <w:rPr>
                <w:sz w:val="24"/>
              </w:rPr>
              <w:t>Типовые задания и алгоритмы к их выполнению по формированию компетенции</w:t>
            </w:r>
            <w:r w:rsidRPr="006177C9">
              <w:rPr>
                <w:sz w:val="24"/>
              </w:rPr>
              <w:t xml:space="preserve"> «применение </w:t>
            </w:r>
            <w:proofErr w:type="gramStart"/>
            <w:r w:rsidRPr="006177C9">
              <w:rPr>
                <w:sz w:val="24"/>
              </w:rPr>
              <w:t>естественн</w:t>
            </w:r>
            <w:r>
              <w:rPr>
                <w:sz w:val="24"/>
              </w:rPr>
              <w:t>о-научных</w:t>
            </w:r>
            <w:proofErr w:type="gramEnd"/>
            <w:r>
              <w:rPr>
                <w:sz w:val="24"/>
              </w:rPr>
              <w:t xml:space="preserve"> методов исследования»</w:t>
            </w:r>
          </w:p>
        </w:tc>
        <w:tc>
          <w:tcPr>
            <w:tcW w:w="995" w:type="dxa"/>
          </w:tcPr>
          <w:p w:rsidR="00B8334C" w:rsidRDefault="00B8334C" w:rsidP="009D6E1C">
            <w:pPr>
              <w:pStyle w:val="TableParagraph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8334C" w:rsidRDefault="00B8334C" w:rsidP="009D6E1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B8334C" w:rsidRDefault="00B8334C" w:rsidP="008F778F">
            <w:pPr>
              <w:pStyle w:val="TableParagraph"/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5" w:type="dxa"/>
            <w:vMerge/>
          </w:tcPr>
          <w:p w:rsidR="00B8334C" w:rsidRDefault="00B8334C" w:rsidP="009D6E1C">
            <w:pPr>
              <w:rPr>
                <w:sz w:val="2"/>
                <w:szCs w:val="2"/>
              </w:rPr>
            </w:pPr>
          </w:p>
        </w:tc>
      </w:tr>
      <w:tr w:rsidR="00B8334C" w:rsidTr="004323DC">
        <w:trPr>
          <w:trHeight w:val="320"/>
        </w:trPr>
        <w:tc>
          <w:tcPr>
            <w:tcW w:w="697" w:type="dxa"/>
            <w:tcBorders>
              <w:right w:val="single" w:sz="6" w:space="0" w:color="000000"/>
            </w:tcBorders>
          </w:tcPr>
          <w:p w:rsidR="00B8334C" w:rsidRDefault="00B8334C" w:rsidP="001E4A5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7" w:type="dxa"/>
            <w:tcBorders>
              <w:left w:val="single" w:sz="6" w:space="0" w:color="000000"/>
            </w:tcBorders>
          </w:tcPr>
          <w:p w:rsidR="00B8334C" w:rsidRDefault="00B8334C" w:rsidP="009D6E1C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Типовые задания и алгоритмы к их выполнению по формированию к</w:t>
            </w:r>
            <w:r w:rsidRPr="006177C9">
              <w:rPr>
                <w:sz w:val="24"/>
              </w:rPr>
              <w:t>омпетенци</w:t>
            </w:r>
            <w:r>
              <w:rPr>
                <w:sz w:val="24"/>
              </w:rPr>
              <w:t>и</w:t>
            </w:r>
            <w:r w:rsidRPr="006177C9">
              <w:rPr>
                <w:sz w:val="24"/>
              </w:rPr>
              <w:t xml:space="preserve"> «интерпретация данных и использование научных доказ</w:t>
            </w:r>
            <w:r>
              <w:rPr>
                <w:sz w:val="24"/>
              </w:rPr>
              <w:t>атель</w:t>
            </w:r>
            <w:proofErr w:type="gramStart"/>
            <w:r>
              <w:rPr>
                <w:sz w:val="24"/>
              </w:rPr>
              <w:t>ств дл</w:t>
            </w:r>
            <w:proofErr w:type="gramEnd"/>
            <w:r>
              <w:rPr>
                <w:sz w:val="24"/>
              </w:rPr>
              <w:t>я получения выводов»</w:t>
            </w:r>
          </w:p>
        </w:tc>
        <w:tc>
          <w:tcPr>
            <w:tcW w:w="995" w:type="dxa"/>
          </w:tcPr>
          <w:p w:rsidR="00B8334C" w:rsidRDefault="00B8334C" w:rsidP="008F778F">
            <w:pPr>
              <w:pStyle w:val="TableParagraph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8334C" w:rsidRDefault="00B8334C" w:rsidP="009D6E1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B8334C" w:rsidRDefault="00B8334C" w:rsidP="009D6E1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5" w:type="dxa"/>
            <w:vMerge/>
          </w:tcPr>
          <w:p w:rsidR="00B8334C" w:rsidRDefault="00B8334C" w:rsidP="009D6E1C">
            <w:pPr>
              <w:rPr>
                <w:sz w:val="2"/>
                <w:szCs w:val="2"/>
              </w:rPr>
            </w:pPr>
          </w:p>
        </w:tc>
      </w:tr>
      <w:tr w:rsidR="00B8334C" w:rsidTr="004323DC">
        <w:trPr>
          <w:trHeight w:val="320"/>
        </w:trPr>
        <w:tc>
          <w:tcPr>
            <w:tcW w:w="697" w:type="dxa"/>
            <w:tcBorders>
              <w:right w:val="single" w:sz="6" w:space="0" w:color="000000"/>
            </w:tcBorders>
          </w:tcPr>
          <w:p w:rsidR="00B8334C" w:rsidRDefault="00B8334C" w:rsidP="001E4A5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7" w:type="dxa"/>
            <w:tcBorders>
              <w:left w:val="single" w:sz="6" w:space="0" w:color="000000"/>
            </w:tcBorders>
          </w:tcPr>
          <w:p w:rsidR="00B8334C" w:rsidRDefault="00B8334C" w:rsidP="008F778F">
            <w:pPr>
              <w:pStyle w:val="TableParagraph"/>
              <w:spacing w:before="1"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Промежуточный контроль в формате практической работы</w:t>
            </w:r>
          </w:p>
        </w:tc>
        <w:tc>
          <w:tcPr>
            <w:tcW w:w="995" w:type="dxa"/>
          </w:tcPr>
          <w:p w:rsidR="00B8334C" w:rsidRDefault="00B8334C" w:rsidP="008F778F">
            <w:pPr>
              <w:pStyle w:val="TableParagraph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8334C" w:rsidRDefault="00B8334C" w:rsidP="009D6E1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5" w:type="dxa"/>
          </w:tcPr>
          <w:p w:rsidR="00B8334C" w:rsidRDefault="00B8334C" w:rsidP="009D6E1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  <w:vMerge/>
          </w:tcPr>
          <w:p w:rsidR="00B8334C" w:rsidRDefault="00B8334C" w:rsidP="009D6E1C">
            <w:pPr>
              <w:rPr>
                <w:sz w:val="2"/>
                <w:szCs w:val="2"/>
              </w:rPr>
            </w:pPr>
          </w:p>
        </w:tc>
      </w:tr>
      <w:tr w:rsidR="00B8334C" w:rsidTr="009B73F7">
        <w:trPr>
          <w:trHeight w:val="320"/>
        </w:trPr>
        <w:tc>
          <w:tcPr>
            <w:tcW w:w="8630" w:type="dxa"/>
            <w:gridSpan w:val="5"/>
          </w:tcPr>
          <w:p w:rsidR="00B8334C" w:rsidRDefault="00B8334C" w:rsidP="00B8334C">
            <w:pPr>
              <w:pStyle w:val="TableParagraph"/>
              <w:numPr>
                <w:ilvl w:val="0"/>
                <w:numId w:val="7"/>
              </w:numPr>
              <w:jc w:val="left"/>
              <w:rPr>
                <w:sz w:val="24"/>
              </w:rPr>
            </w:pPr>
            <w:r w:rsidRPr="008F778F">
              <w:rPr>
                <w:b/>
                <w:sz w:val="24"/>
              </w:rPr>
              <w:t>Модуль: Царство Бактерии. Царство Грибы</w:t>
            </w:r>
            <w:r>
              <w:rPr>
                <w:b/>
                <w:sz w:val="24"/>
              </w:rPr>
              <w:t xml:space="preserve"> (2 ч.)</w:t>
            </w:r>
          </w:p>
        </w:tc>
        <w:tc>
          <w:tcPr>
            <w:tcW w:w="1705" w:type="dxa"/>
            <w:vMerge/>
          </w:tcPr>
          <w:p w:rsidR="00B8334C" w:rsidRDefault="00B8334C" w:rsidP="009D6E1C">
            <w:pPr>
              <w:rPr>
                <w:sz w:val="2"/>
                <w:szCs w:val="2"/>
              </w:rPr>
            </w:pPr>
          </w:p>
        </w:tc>
      </w:tr>
      <w:tr w:rsidR="00B8334C" w:rsidTr="0064362D">
        <w:trPr>
          <w:trHeight w:val="320"/>
        </w:trPr>
        <w:tc>
          <w:tcPr>
            <w:tcW w:w="697" w:type="dxa"/>
            <w:tcBorders>
              <w:right w:val="single" w:sz="6" w:space="0" w:color="000000"/>
            </w:tcBorders>
          </w:tcPr>
          <w:p w:rsidR="00B8334C" w:rsidRDefault="00B8334C" w:rsidP="001E4A5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47" w:type="dxa"/>
            <w:tcBorders>
              <w:left w:val="single" w:sz="6" w:space="0" w:color="000000"/>
            </w:tcBorders>
          </w:tcPr>
          <w:p w:rsidR="00B8334C" w:rsidRDefault="00B8334C" w:rsidP="00B8334C">
            <w:pPr>
              <w:pStyle w:val="TableParagraph"/>
              <w:spacing w:before="1"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Царство Бактерии</w:t>
            </w:r>
          </w:p>
        </w:tc>
        <w:tc>
          <w:tcPr>
            <w:tcW w:w="995" w:type="dxa"/>
          </w:tcPr>
          <w:p w:rsidR="00B8334C" w:rsidRDefault="00B8334C" w:rsidP="008F778F">
            <w:pPr>
              <w:pStyle w:val="TableParagraph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8334C" w:rsidRDefault="00B8334C" w:rsidP="009D6E1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5" w:type="dxa"/>
          </w:tcPr>
          <w:p w:rsidR="00B8334C" w:rsidRDefault="00B8334C" w:rsidP="009D6E1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  <w:vMerge/>
          </w:tcPr>
          <w:p w:rsidR="00B8334C" w:rsidRDefault="00B8334C" w:rsidP="009D6E1C">
            <w:pPr>
              <w:rPr>
                <w:sz w:val="2"/>
                <w:szCs w:val="2"/>
              </w:rPr>
            </w:pPr>
          </w:p>
        </w:tc>
      </w:tr>
      <w:tr w:rsidR="00B8334C" w:rsidTr="00374A35">
        <w:trPr>
          <w:trHeight w:val="320"/>
        </w:trPr>
        <w:tc>
          <w:tcPr>
            <w:tcW w:w="697" w:type="dxa"/>
            <w:tcBorders>
              <w:right w:val="single" w:sz="6" w:space="0" w:color="000000"/>
            </w:tcBorders>
          </w:tcPr>
          <w:p w:rsidR="00B8334C" w:rsidRDefault="00B8334C" w:rsidP="001E4A5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47" w:type="dxa"/>
            <w:tcBorders>
              <w:left w:val="single" w:sz="6" w:space="0" w:color="000000"/>
            </w:tcBorders>
          </w:tcPr>
          <w:p w:rsidR="00B8334C" w:rsidRDefault="00B8334C" w:rsidP="008F778F">
            <w:pPr>
              <w:pStyle w:val="TableParagraph"/>
              <w:spacing w:before="1"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Царство Грибы</w:t>
            </w:r>
          </w:p>
        </w:tc>
        <w:tc>
          <w:tcPr>
            <w:tcW w:w="995" w:type="dxa"/>
          </w:tcPr>
          <w:p w:rsidR="00B8334C" w:rsidRDefault="00B8334C" w:rsidP="008F778F">
            <w:pPr>
              <w:pStyle w:val="TableParagraph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8334C" w:rsidRDefault="00B8334C" w:rsidP="009D6E1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5" w:type="dxa"/>
          </w:tcPr>
          <w:p w:rsidR="00B8334C" w:rsidRDefault="00B8334C" w:rsidP="009D6E1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  <w:vMerge/>
          </w:tcPr>
          <w:p w:rsidR="00B8334C" w:rsidRDefault="00B8334C" w:rsidP="009D6E1C">
            <w:pPr>
              <w:rPr>
                <w:sz w:val="2"/>
                <w:szCs w:val="2"/>
              </w:rPr>
            </w:pPr>
          </w:p>
        </w:tc>
      </w:tr>
      <w:tr w:rsidR="00B8334C" w:rsidTr="00CE64B0">
        <w:trPr>
          <w:trHeight w:val="320"/>
        </w:trPr>
        <w:tc>
          <w:tcPr>
            <w:tcW w:w="8630" w:type="dxa"/>
            <w:gridSpan w:val="5"/>
          </w:tcPr>
          <w:p w:rsidR="00B8334C" w:rsidRPr="00B8334C" w:rsidRDefault="00B8334C" w:rsidP="00B8334C">
            <w:pPr>
              <w:pStyle w:val="TableParagraph"/>
              <w:numPr>
                <w:ilvl w:val="0"/>
                <w:numId w:val="7"/>
              </w:numPr>
              <w:jc w:val="left"/>
              <w:rPr>
                <w:b/>
                <w:sz w:val="24"/>
              </w:rPr>
            </w:pPr>
            <w:r w:rsidRPr="00B8334C">
              <w:rPr>
                <w:b/>
                <w:sz w:val="24"/>
              </w:rPr>
              <w:t>Модуль: Царство Животные. Царство Растения</w:t>
            </w:r>
            <w:r>
              <w:rPr>
                <w:b/>
                <w:sz w:val="24"/>
              </w:rPr>
              <w:t xml:space="preserve"> (4 ч.)</w:t>
            </w:r>
          </w:p>
        </w:tc>
        <w:tc>
          <w:tcPr>
            <w:tcW w:w="1705" w:type="dxa"/>
            <w:vMerge/>
          </w:tcPr>
          <w:p w:rsidR="00B8334C" w:rsidRDefault="00B8334C" w:rsidP="009D6E1C">
            <w:pPr>
              <w:rPr>
                <w:sz w:val="2"/>
                <w:szCs w:val="2"/>
              </w:rPr>
            </w:pPr>
          </w:p>
        </w:tc>
      </w:tr>
      <w:tr w:rsidR="00B8334C" w:rsidTr="0013338E">
        <w:trPr>
          <w:trHeight w:val="320"/>
        </w:trPr>
        <w:tc>
          <w:tcPr>
            <w:tcW w:w="697" w:type="dxa"/>
            <w:tcBorders>
              <w:right w:val="single" w:sz="6" w:space="0" w:color="000000"/>
            </w:tcBorders>
          </w:tcPr>
          <w:p w:rsidR="00B8334C" w:rsidRDefault="00B8334C" w:rsidP="001E4A5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4247" w:type="dxa"/>
            <w:tcBorders>
              <w:left w:val="single" w:sz="6" w:space="0" w:color="000000"/>
            </w:tcBorders>
          </w:tcPr>
          <w:p w:rsidR="00B8334C" w:rsidRDefault="00B8334C" w:rsidP="00B8334C">
            <w:pPr>
              <w:pStyle w:val="TableParagraph"/>
              <w:tabs>
                <w:tab w:val="left" w:pos="1281"/>
              </w:tabs>
              <w:spacing w:before="1"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Царство Растения</w:t>
            </w:r>
          </w:p>
        </w:tc>
        <w:tc>
          <w:tcPr>
            <w:tcW w:w="995" w:type="dxa"/>
          </w:tcPr>
          <w:p w:rsidR="00B8334C" w:rsidRDefault="00B8334C" w:rsidP="008F778F">
            <w:pPr>
              <w:pStyle w:val="TableParagraph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B8334C" w:rsidRDefault="00B8334C" w:rsidP="009D6E1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5" w:type="dxa"/>
          </w:tcPr>
          <w:p w:rsidR="00B8334C" w:rsidRDefault="00B8334C" w:rsidP="009D6E1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5" w:type="dxa"/>
            <w:vMerge/>
          </w:tcPr>
          <w:p w:rsidR="00B8334C" w:rsidRDefault="00B8334C" w:rsidP="009D6E1C">
            <w:pPr>
              <w:rPr>
                <w:sz w:val="2"/>
                <w:szCs w:val="2"/>
              </w:rPr>
            </w:pPr>
          </w:p>
        </w:tc>
      </w:tr>
      <w:tr w:rsidR="00B8334C" w:rsidTr="0013338E">
        <w:trPr>
          <w:trHeight w:val="320"/>
        </w:trPr>
        <w:tc>
          <w:tcPr>
            <w:tcW w:w="697" w:type="dxa"/>
            <w:tcBorders>
              <w:right w:val="single" w:sz="6" w:space="0" w:color="000000"/>
            </w:tcBorders>
          </w:tcPr>
          <w:p w:rsidR="00B8334C" w:rsidRDefault="00B8334C" w:rsidP="001E4A5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13-14</w:t>
            </w:r>
          </w:p>
        </w:tc>
        <w:tc>
          <w:tcPr>
            <w:tcW w:w="4247" w:type="dxa"/>
            <w:tcBorders>
              <w:left w:val="single" w:sz="6" w:space="0" w:color="000000"/>
            </w:tcBorders>
          </w:tcPr>
          <w:p w:rsidR="00B8334C" w:rsidRDefault="00B8334C" w:rsidP="008F778F">
            <w:pPr>
              <w:pStyle w:val="TableParagraph"/>
              <w:spacing w:before="1"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Царство Животные</w:t>
            </w:r>
          </w:p>
        </w:tc>
        <w:tc>
          <w:tcPr>
            <w:tcW w:w="995" w:type="dxa"/>
          </w:tcPr>
          <w:p w:rsidR="00B8334C" w:rsidRDefault="00B8334C" w:rsidP="008F778F">
            <w:pPr>
              <w:pStyle w:val="TableParagraph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B8334C" w:rsidRDefault="00B8334C" w:rsidP="009D6E1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5" w:type="dxa"/>
          </w:tcPr>
          <w:p w:rsidR="00B8334C" w:rsidRDefault="00B8334C" w:rsidP="009D6E1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5" w:type="dxa"/>
            <w:vMerge/>
          </w:tcPr>
          <w:p w:rsidR="00B8334C" w:rsidRDefault="00B8334C" w:rsidP="009D6E1C">
            <w:pPr>
              <w:rPr>
                <w:sz w:val="2"/>
                <w:szCs w:val="2"/>
              </w:rPr>
            </w:pPr>
          </w:p>
        </w:tc>
      </w:tr>
      <w:tr w:rsidR="00B8334C" w:rsidTr="0013338E">
        <w:trPr>
          <w:trHeight w:val="320"/>
        </w:trPr>
        <w:tc>
          <w:tcPr>
            <w:tcW w:w="8630" w:type="dxa"/>
            <w:gridSpan w:val="5"/>
          </w:tcPr>
          <w:p w:rsidR="00B8334C" w:rsidRPr="008F778F" w:rsidRDefault="00B8334C" w:rsidP="00B8334C">
            <w:pPr>
              <w:pStyle w:val="TableParagraph"/>
              <w:numPr>
                <w:ilvl w:val="0"/>
                <w:numId w:val="7"/>
              </w:numPr>
              <w:jc w:val="left"/>
              <w:rPr>
                <w:b/>
                <w:sz w:val="24"/>
              </w:rPr>
            </w:pPr>
            <w:r w:rsidRPr="008F778F">
              <w:rPr>
                <w:b/>
                <w:sz w:val="24"/>
              </w:rPr>
              <w:t>Модуль: Человек и генетика</w:t>
            </w:r>
            <w:r>
              <w:rPr>
                <w:b/>
                <w:sz w:val="24"/>
              </w:rPr>
              <w:t xml:space="preserve"> (2 ч.)</w:t>
            </w:r>
          </w:p>
        </w:tc>
        <w:tc>
          <w:tcPr>
            <w:tcW w:w="1705" w:type="dxa"/>
            <w:vMerge/>
          </w:tcPr>
          <w:p w:rsidR="00B8334C" w:rsidRDefault="00B8334C" w:rsidP="009D6E1C">
            <w:pPr>
              <w:rPr>
                <w:sz w:val="2"/>
                <w:szCs w:val="2"/>
              </w:rPr>
            </w:pPr>
          </w:p>
        </w:tc>
      </w:tr>
      <w:tr w:rsidR="00B8334C" w:rsidTr="0013338E">
        <w:trPr>
          <w:trHeight w:val="320"/>
        </w:trPr>
        <w:tc>
          <w:tcPr>
            <w:tcW w:w="697" w:type="dxa"/>
            <w:tcBorders>
              <w:right w:val="single" w:sz="6" w:space="0" w:color="000000"/>
            </w:tcBorders>
          </w:tcPr>
          <w:p w:rsidR="00B8334C" w:rsidRDefault="00B8334C" w:rsidP="001E4A5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47" w:type="dxa"/>
            <w:tcBorders>
              <w:left w:val="single" w:sz="6" w:space="0" w:color="000000"/>
            </w:tcBorders>
          </w:tcPr>
          <w:p w:rsidR="00B8334C" w:rsidRPr="006177C9" w:rsidRDefault="00B8334C" w:rsidP="009D6E1C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Человек и его здоровье</w:t>
            </w:r>
          </w:p>
        </w:tc>
        <w:tc>
          <w:tcPr>
            <w:tcW w:w="995" w:type="dxa"/>
          </w:tcPr>
          <w:p w:rsidR="00B8334C" w:rsidRDefault="00B8334C" w:rsidP="009D6E1C">
            <w:pPr>
              <w:pStyle w:val="TableParagraph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8334C" w:rsidRDefault="00B8334C" w:rsidP="009D6E1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5" w:type="dxa"/>
          </w:tcPr>
          <w:p w:rsidR="00B8334C" w:rsidRDefault="00B8334C" w:rsidP="009D6E1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  <w:vMerge/>
          </w:tcPr>
          <w:p w:rsidR="00B8334C" w:rsidRDefault="00B8334C" w:rsidP="009D6E1C">
            <w:pPr>
              <w:rPr>
                <w:sz w:val="2"/>
                <w:szCs w:val="2"/>
              </w:rPr>
            </w:pPr>
          </w:p>
        </w:tc>
      </w:tr>
      <w:tr w:rsidR="00B8334C" w:rsidTr="0013338E">
        <w:trPr>
          <w:trHeight w:val="320"/>
        </w:trPr>
        <w:tc>
          <w:tcPr>
            <w:tcW w:w="697" w:type="dxa"/>
            <w:tcBorders>
              <w:right w:val="single" w:sz="6" w:space="0" w:color="000000"/>
            </w:tcBorders>
          </w:tcPr>
          <w:p w:rsidR="00B8334C" w:rsidRDefault="00B8334C" w:rsidP="001E4A5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47" w:type="dxa"/>
            <w:tcBorders>
              <w:left w:val="single" w:sz="6" w:space="0" w:color="000000"/>
            </w:tcBorders>
          </w:tcPr>
          <w:p w:rsidR="00B8334C" w:rsidRPr="006177C9" w:rsidRDefault="00B8334C" w:rsidP="009D6E1C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Генетика</w:t>
            </w:r>
          </w:p>
        </w:tc>
        <w:tc>
          <w:tcPr>
            <w:tcW w:w="995" w:type="dxa"/>
          </w:tcPr>
          <w:p w:rsidR="00B8334C" w:rsidRDefault="00B8334C" w:rsidP="009D6E1C">
            <w:pPr>
              <w:pStyle w:val="TableParagraph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8334C" w:rsidRDefault="00B8334C" w:rsidP="009D6E1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5" w:type="dxa"/>
          </w:tcPr>
          <w:p w:rsidR="00B8334C" w:rsidRDefault="00B8334C" w:rsidP="009D6E1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  <w:vMerge/>
          </w:tcPr>
          <w:p w:rsidR="00B8334C" w:rsidRDefault="00B8334C" w:rsidP="009D6E1C">
            <w:pPr>
              <w:rPr>
                <w:sz w:val="2"/>
                <w:szCs w:val="2"/>
              </w:rPr>
            </w:pPr>
          </w:p>
        </w:tc>
      </w:tr>
      <w:tr w:rsidR="00B8334C" w:rsidTr="0013338E">
        <w:trPr>
          <w:trHeight w:val="320"/>
        </w:trPr>
        <w:tc>
          <w:tcPr>
            <w:tcW w:w="8630" w:type="dxa"/>
            <w:gridSpan w:val="5"/>
          </w:tcPr>
          <w:p w:rsidR="00B8334C" w:rsidRPr="001E4A54" w:rsidRDefault="00B8334C" w:rsidP="001E4A54">
            <w:pPr>
              <w:pStyle w:val="TableParagraph"/>
              <w:numPr>
                <w:ilvl w:val="0"/>
                <w:numId w:val="7"/>
              </w:numPr>
              <w:spacing w:before="1" w:line="240" w:lineRule="auto"/>
              <w:jc w:val="left"/>
              <w:rPr>
                <w:b/>
                <w:sz w:val="24"/>
              </w:rPr>
            </w:pPr>
            <w:r w:rsidRPr="001E4A54">
              <w:rPr>
                <w:b/>
                <w:sz w:val="24"/>
              </w:rPr>
              <w:t>Обобщающее занятие (1 ч.)</w:t>
            </w:r>
          </w:p>
        </w:tc>
        <w:tc>
          <w:tcPr>
            <w:tcW w:w="1705" w:type="dxa"/>
            <w:vMerge/>
          </w:tcPr>
          <w:p w:rsidR="00B8334C" w:rsidRDefault="00B8334C" w:rsidP="009D6E1C">
            <w:pPr>
              <w:rPr>
                <w:sz w:val="2"/>
                <w:szCs w:val="2"/>
              </w:rPr>
            </w:pPr>
          </w:p>
        </w:tc>
      </w:tr>
      <w:tr w:rsidR="00B8334C" w:rsidTr="0013338E">
        <w:trPr>
          <w:trHeight w:val="315"/>
        </w:trPr>
        <w:tc>
          <w:tcPr>
            <w:tcW w:w="697" w:type="dxa"/>
            <w:tcBorders>
              <w:right w:val="single" w:sz="6" w:space="0" w:color="000000"/>
            </w:tcBorders>
          </w:tcPr>
          <w:p w:rsidR="00B8334C" w:rsidRDefault="00B8334C" w:rsidP="00B8334C">
            <w:pPr>
              <w:pStyle w:val="TableParagraph"/>
              <w:spacing w:line="237" w:lineRule="exact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47" w:type="dxa"/>
            <w:tcBorders>
              <w:left w:val="single" w:sz="6" w:space="0" w:color="000000"/>
            </w:tcBorders>
          </w:tcPr>
          <w:p w:rsidR="00B8334C" w:rsidRDefault="00B8334C" w:rsidP="009D6E1C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995" w:type="dxa"/>
          </w:tcPr>
          <w:p w:rsidR="00B8334C" w:rsidRDefault="00B8334C" w:rsidP="009D6E1C">
            <w:pPr>
              <w:pStyle w:val="TableParagraph"/>
              <w:spacing w:line="252" w:lineRule="exact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8334C" w:rsidRDefault="00B8334C" w:rsidP="009D6E1C">
            <w:pPr>
              <w:pStyle w:val="TableParagraph"/>
              <w:spacing w:line="237" w:lineRule="exact"/>
              <w:ind w:left="1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5" w:type="dxa"/>
          </w:tcPr>
          <w:p w:rsidR="00B8334C" w:rsidRDefault="00B8334C" w:rsidP="009D6E1C">
            <w:pPr>
              <w:pStyle w:val="TableParagraph"/>
              <w:spacing w:line="237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  <w:vMerge/>
          </w:tcPr>
          <w:p w:rsidR="00B8334C" w:rsidRDefault="00B8334C" w:rsidP="009D6E1C">
            <w:pPr>
              <w:rPr>
                <w:sz w:val="2"/>
                <w:szCs w:val="2"/>
              </w:rPr>
            </w:pPr>
          </w:p>
        </w:tc>
      </w:tr>
      <w:tr w:rsidR="00B8334C" w:rsidTr="0013338E">
        <w:trPr>
          <w:trHeight w:val="315"/>
        </w:trPr>
        <w:tc>
          <w:tcPr>
            <w:tcW w:w="4944" w:type="dxa"/>
            <w:gridSpan w:val="2"/>
          </w:tcPr>
          <w:p w:rsidR="00B8334C" w:rsidRDefault="00B8334C" w:rsidP="00581232">
            <w:pPr>
              <w:pStyle w:val="TableParagraph"/>
              <w:spacing w:before="1" w:line="240" w:lineRule="auto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95" w:type="dxa"/>
          </w:tcPr>
          <w:p w:rsidR="00B8334C" w:rsidRDefault="00B8334C" w:rsidP="009D6E1C">
            <w:pPr>
              <w:pStyle w:val="TableParagraph"/>
              <w:spacing w:line="252" w:lineRule="exact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76" w:type="dxa"/>
          </w:tcPr>
          <w:p w:rsidR="00B8334C" w:rsidRDefault="00B8334C" w:rsidP="00581232">
            <w:pPr>
              <w:pStyle w:val="TableParagraph"/>
              <w:spacing w:line="237" w:lineRule="exact"/>
              <w:ind w:left="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5" w:type="dxa"/>
          </w:tcPr>
          <w:p w:rsidR="00B8334C" w:rsidRDefault="00B8334C" w:rsidP="009D6E1C">
            <w:pPr>
              <w:pStyle w:val="TableParagraph"/>
              <w:spacing w:line="237" w:lineRule="exact"/>
              <w:ind w:left="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5" w:type="dxa"/>
            <w:vMerge/>
          </w:tcPr>
          <w:p w:rsidR="00B8334C" w:rsidRDefault="00B8334C" w:rsidP="009D6E1C">
            <w:pPr>
              <w:rPr>
                <w:sz w:val="2"/>
                <w:szCs w:val="2"/>
              </w:rPr>
            </w:pPr>
          </w:p>
        </w:tc>
      </w:tr>
    </w:tbl>
    <w:p w:rsidR="00581232" w:rsidRPr="00581232" w:rsidRDefault="00581232" w:rsidP="00581232">
      <w:pPr>
        <w:pStyle w:val="a3"/>
        <w:spacing w:before="69"/>
        <w:rPr>
          <w:b/>
        </w:rPr>
      </w:pPr>
      <w:r w:rsidRPr="00581232">
        <w:rPr>
          <w:b/>
        </w:rPr>
        <w:t>УЧЕБНО-МЕТОДИЧЕСКОЕ ОБЕСПЕЧЕНИЕ ОБРАЗОВАТЕЛЬНОГО ПРОЦЕССА</w:t>
      </w:r>
    </w:p>
    <w:p w:rsidR="00FB0569" w:rsidRDefault="00581232" w:rsidP="00581232">
      <w:pPr>
        <w:pStyle w:val="a3"/>
        <w:spacing w:before="69"/>
        <w:rPr>
          <w:b/>
        </w:rPr>
      </w:pPr>
      <w:r w:rsidRPr="00581232">
        <w:rPr>
          <w:b/>
        </w:rPr>
        <w:t>ОБЯЗАТЕЛЬНЫЕ УЧЕБНЫЕ МАТЕРИАЛЫ ДЛЯ УЧЕНИКА</w:t>
      </w:r>
    </w:p>
    <w:p w:rsidR="00581232" w:rsidRDefault="00682D0F" w:rsidP="00581232">
      <w:pPr>
        <w:pStyle w:val="a3"/>
        <w:spacing w:before="69"/>
        <w:rPr>
          <w:b/>
        </w:rPr>
      </w:pPr>
      <w:r>
        <w:rPr>
          <w:b/>
        </w:rPr>
        <w:t>-</w:t>
      </w:r>
    </w:p>
    <w:p w:rsidR="00581232" w:rsidRDefault="00581232" w:rsidP="00581232">
      <w:pPr>
        <w:pStyle w:val="a3"/>
        <w:spacing w:before="69"/>
        <w:rPr>
          <w:b/>
        </w:rPr>
      </w:pPr>
      <w:r w:rsidRPr="00581232">
        <w:rPr>
          <w:b/>
        </w:rPr>
        <w:t>МЕТОДИЧЕСКИЕ МАТЕРИАЛЫ ДЛЯ УЧИТЕЛЯ</w:t>
      </w:r>
    </w:p>
    <w:p w:rsidR="00682D0F" w:rsidRDefault="00976D36" w:rsidP="00581232">
      <w:pPr>
        <w:pStyle w:val="a3"/>
        <w:spacing w:before="69"/>
        <w:rPr>
          <w:b/>
        </w:rPr>
      </w:pPr>
      <w:hyperlink r:id="rId24" w:history="1">
        <w:r w:rsidR="00682D0F" w:rsidRPr="001C0EDB">
          <w:rPr>
            <w:rStyle w:val="aa"/>
            <w:b/>
          </w:rPr>
          <w:t>https://infourok.ru/statya-podbor-zadanij-dlya-formirovaniya-funkcionalnoj-gramotnosti-5118152.html</w:t>
        </w:r>
      </w:hyperlink>
      <w:r w:rsidR="00682D0F">
        <w:rPr>
          <w:b/>
        </w:rPr>
        <w:t xml:space="preserve"> </w:t>
      </w:r>
    </w:p>
    <w:p w:rsidR="00581232" w:rsidRDefault="00976D36" w:rsidP="00581232">
      <w:pPr>
        <w:pStyle w:val="a3"/>
        <w:spacing w:before="69"/>
        <w:rPr>
          <w:b/>
        </w:rPr>
      </w:pPr>
      <w:hyperlink r:id="rId25" w:history="1">
        <w:r w:rsidR="000565AD" w:rsidRPr="001C0EDB">
          <w:rPr>
            <w:rStyle w:val="aa"/>
            <w:b/>
          </w:rPr>
          <w:t>https://xn--j1ahfl.xn--p1ai/library/metodicheskie_rekomendatcii_po_teme_formirovanie_es_175732.html</w:t>
        </w:r>
      </w:hyperlink>
    </w:p>
    <w:p w:rsidR="000565AD" w:rsidRDefault="00976D36" w:rsidP="00581232">
      <w:pPr>
        <w:pStyle w:val="a3"/>
        <w:spacing w:before="69"/>
        <w:rPr>
          <w:b/>
        </w:rPr>
      </w:pPr>
      <w:hyperlink r:id="rId26" w:history="1">
        <w:r w:rsidR="000565AD" w:rsidRPr="001C0EDB">
          <w:rPr>
            <w:rStyle w:val="aa"/>
            <w:b/>
          </w:rPr>
          <w:t>https://znanio.ru/media/formirovanie-estestvenno-nauchnoj-gramotnosti-na-urokah-biologii-2873796</w:t>
        </w:r>
      </w:hyperlink>
    </w:p>
    <w:p w:rsidR="000565AD" w:rsidRDefault="00976D36" w:rsidP="00581232">
      <w:pPr>
        <w:pStyle w:val="a3"/>
        <w:spacing w:before="69"/>
        <w:rPr>
          <w:b/>
        </w:rPr>
      </w:pPr>
      <w:hyperlink r:id="rId27" w:history="1">
        <w:r w:rsidR="00682D0F" w:rsidRPr="001C0EDB">
          <w:rPr>
            <w:rStyle w:val="aa"/>
            <w:b/>
          </w:rPr>
          <w:t>https://videouroki.net/razrabotki/mastier-klass-formirovaniie-iestiestvienno-nauchnoi-ghramotnosti-na-urokakh-biol.html</w:t>
        </w:r>
      </w:hyperlink>
    </w:p>
    <w:p w:rsidR="00682D0F" w:rsidRDefault="00976D36" w:rsidP="00581232">
      <w:pPr>
        <w:pStyle w:val="a3"/>
        <w:spacing w:before="69"/>
        <w:rPr>
          <w:b/>
        </w:rPr>
      </w:pPr>
      <w:hyperlink r:id="rId28" w:history="1">
        <w:r w:rsidR="00682D0F" w:rsidRPr="001C0EDB">
          <w:rPr>
            <w:rStyle w:val="aa"/>
            <w:b/>
          </w:rPr>
          <w:t>https://xn--j1ahfl.xn--p1ai/library/treningovie_zadaniya_po_biologii_po_sisteme_pisa_113037.html</w:t>
        </w:r>
      </w:hyperlink>
    </w:p>
    <w:p w:rsidR="00682D0F" w:rsidRDefault="00976D36" w:rsidP="00581232">
      <w:pPr>
        <w:pStyle w:val="a3"/>
        <w:spacing w:before="69"/>
        <w:rPr>
          <w:b/>
        </w:rPr>
      </w:pPr>
      <w:hyperlink r:id="rId29" w:history="1">
        <w:r w:rsidR="00682D0F" w:rsidRPr="001C0EDB">
          <w:rPr>
            <w:rStyle w:val="aa"/>
            <w:b/>
          </w:rPr>
          <w:t>https://fipi.ru/otkrytyy-bank-zadaniy-dlya-otsenki-yestestvennonauchnoy-gramotnosti</w:t>
        </w:r>
      </w:hyperlink>
    </w:p>
    <w:p w:rsidR="00682D0F" w:rsidRDefault="00682D0F" w:rsidP="00581232">
      <w:pPr>
        <w:pStyle w:val="a3"/>
        <w:spacing w:before="69"/>
        <w:rPr>
          <w:b/>
        </w:rPr>
      </w:pPr>
    </w:p>
    <w:p w:rsidR="00581232" w:rsidRDefault="00581232" w:rsidP="00581232">
      <w:pPr>
        <w:pStyle w:val="a3"/>
        <w:spacing w:before="69"/>
        <w:rPr>
          <w:b/>
        </w:rPr>
      </w:pPr>
      <w:r w:rsidRPr="00581232">
        <w:rPr>
          <w:b/>
        </w:rPr>
        <w:t>ЦИФРОВЫЕ ОБРАЗОВАТЕЛЬНЫЕ РЕСУРСЫ И РЕСУРСЫ СЕТИ ИНТЕРНЕТ</w:t>
      </w:r>
    </w:p>
    <w:p w:rsidR="00581232" w:rsidRPr="00581232" w:rsidRDefault="00976D36" w:rsidP="00581232">
      <w:pPr>
        <w:pStyle w:val="a3"/>
        <w:spacing w:before="69"/>
        <w:rPr>
          <w:b/>
        </w:rPr>
      </w:pPr>
      <w:hyperlink r:id="rId30">
        <w:r w:rsidR="00581232" w:rsidRPr="00581232">
          <w:rPr>
            <w:rStyle w:val="aa"/>
            <w:b/>
            <w:lang w:val="en-US"/>
          </w:rPr>
          <w:t>http</w:t>
        </w:r>
        <w:r w:rsidR="00581232" w:rsidRPr="00581232">
          <w:rPr>
            <w:rStyle w:val="aa"/>
            <w:b/>
          </w:rPr>
          <w:t>://</w:t>
        </w:r>
        <w:proofErr w:type="spellStart"/>
        <w:r w:rsidR="00581232" w:rsidRPr="00581232">
          <w:rPr>
            <w:rStyle w:val="aa"/>
            <w:b/>
            <w:lang w:val="en-US"/>
          </w:rPr>
          <w:t>skiv</w:t>
        </w:r>
        <w:proofErr w:type="spellEnd"/>
        <w:r w:rsidR="00581232" w:rsidRPr="00581232">
          <w:rPr>
            <w:rStyle w:val="aa"/>
            <w:b/>
          </w:rPr>
          <w:t>.</w:t>
        </w:r>
        <w:proofErr w:type="spellStart"/>
        <w:r w:rsidR="00581232" w:rsidRPr="00581232">
          <w:rPr>
            <w:rStyle w:val="aa"/>
            <w:b/>
            <w:lang w:val="en-US"/>
          </w:rPr>
          <w:t>instr</w:t>
        </w:r>
      </w:hyperlink>
      <w:hyperlink r:id="rId31">
        <w:r w:rsidR="00581232" w:rsidRPr="00581232">
          <w:rPr>
            <w:rStyle w:val="aa"/>
            <w:b/>
            <w:lang w:val="en-US"/>
          </w:rPr>
          <w:t>ao</w:t>
        </w:r>
        <w:proofErr w:type="spellEnd"/>
        <w:r w:rsidR="00581232" w:rsidRPr="00581232">
          <w:rPr>
            <w:rStyle w:val="aa"/>
            <w:b/>
          </w:rPr>
          <w:t>.</w:t>
        </w:r>
        <w:proofErr w:type="spellStart"/>
        <w:r w:rsidR="00581232" w:rsidRPr="00581232">
          <w:rPr>
            <w:rStyle w:val="aa"/>
            <w:b/>
            <w:lang w:val="en-US"/>
          </w:rPr>
          <w:t>ru</w:t>
        </w:r>
        <w:proofErr w:type="spellEnd"/>
        <w:r w:rsidR="00581232" w:rsidRPr="00581232">
          <w:rPr>
            <w:rStyle w:val="aa"/>
            <w:b/>
          </w:rPr>
          <w:t>/</w:t>
        </w:r>
        <w:r w:rsidR="00581232" w:rsidRPr="00581232">
          <w:rPr>
            <w:rStyle w:val="aa"/>
            <w:b/>
            <w:lang w:val="en-US"/>
          </w:rPr>
          <w:t>bank</w:t>
        </w:r>
        <w:r w:rsidR="00581232" w:rsidRPr="00581232">
          <w:rPr>
            <w:rStyle w:val="aa"/>
            <w:b/>
          </w:rPr>
          <w:t>-</w:t>
        </w:r>
      </w:hyperlink>
      <w:hyperlink r:id="rId32">
        <w:proofErr w:type="spellStart"/>
        <w:r w:rsidR="00581232" w:rsidRPr="00581232">
          <w:rPr>
            <w:rStyle w:val="aa"/>
            <w:b/>
            <w:lang w:val="en-US"/>
          </w:rPr>
          <w:t>zadaniy</w:t>
        </w:r>
        <w:proofErr w:type="spellEnd"/>
        <w:r w:rsidR="00581232" w:rsidRPr="00581232">
          <w:rPr>
            <w:rStyle w:val="aa"/>
            <w:b/>
          </w:rPr>
          <w:t>/</w:t>
        </w:r>
        <w:proofErr w:type="spellStart"/>
        <w:r w:rsidR="00581232" w:rsidRPr="00581232">
          <w:rPr>
            <w:rStyle w:val="aa"/>
            <w:b/>
            <w:lang w:val="en-US"/>
          </w:rPr>
          <w:t>estestv</w:t>
        </w:r>
      </w:hyperlink>
      <w:hyperlink r:id="rId33">
        <w:r w:rsidR="00581232" w:rsidRPr="00581232">
          <w:rPr>
            <w:rStyle w:val="aa"/>
            <w:b/>
            <w:lang w:val="en-US"/>
          </w:rPr>
          <w:t>ennonauchnay</w:t>
        </w:r>
      </w:hyperlink>
      <w:hyperlink r:id="rId34">
        <w:r w:rsidR="00581232" w:rsidRPr="00581232">
          <w:rPr>
            <w:rStyle w:val="aa"/>
            <w:b/>
            <w:lang w:val="en-US"/>
          </w:rPr>
          <w:t>a</w:t>
        </w:r>
        <w:proofErr w:type="spellEnd"/>
        <w:r w:rsidR="00581232" w:rsidRPr="00581232">
          <w:rPr>
            <w:rStyle w:val="aa"/>
            <w:b/>
          </w:rPr>
          <w:t>-</w:t>
        </w:r>
        <w:proofErr w:type="spellStart"/>
        <w:r w:rsidR="00581232" w:rsidRPr="00581232">
          <w:rPr>
            <w:rStyle w:val="aa"/>
            <w:b/>
            <w:lang w:val="en-US"/>
          </w:rPr>
          <w:t>gramotnost</w:t>
        </w:r>
        <w:proofErr w:type="spellEnd"/>
        <w:r w:rsidR="00581232" w:rsidRPr="00581232">
          <w:rPr>
            <w:rStyle w:val="aa"/>
            <w:b/>
          </w:rPr>
          <w:t>/</w:t>
        </w:r>
      </w:hyperlink>
    </w:p>
    <w:p w:rsidR="00581232" w:rsidRPr="00214C71" w:rsidRDefault="00976D36" w:rsidP="00581232">
      <w:pPr>
        <w:pStyle w:val="a3"/>
        <w:spacing w:before="69"/>
        <w:rPr>
          <w:b/>
        </w:rPr>
      </w:pPr>
      <w:hyperlink r:id="rId35">
        <w:r w:rsidR="00581232" w:rsidRPr="00581232">
          <w:rPr>
            <w:rStyle w:val="aa"/>
            <w:b/>
          </w:rPr>
          <w:t>https://resh.edu</w:t>
        </w:r>
      </w:hyperlink>
      <w:hyperlink r:id="rId36">
        <w:r w:rsidR="00581232" w:rsidRPr="00581232">
          <w:rPr>
            <w:rStyle w:val="aa"/>
            <w:b/>
          </w:rPr>
          <w:t>.ru/</w:t>
        </w:r>
      </w:hyperlink>
    </w:p>
    <w:sectPr w:rsidR="00581232" w:rsidRPr="00214C71">
      <w:footerReference w:type="default" r:id="rId37"/>
      <w:pgSz w:w="11910" w:h="16840"/>
      <w:pgMar w:top="480" w:right="200" w:bottom="1000" w:left="460" w:header="0" w:footer="7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D36" w:rsidRDefault="00976D36">
      <w:r>
        <w:separator/>
      </w:r>
    </w:p>
  </w:endnote>
  <w:endnote w:type="continuationSeparator" w:id="0">
    <w:p w:rsidR="00976D36" w:rsidRDefault="0097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9F6" w:rsidRDefault="00976D3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5.45pt;margin-top:803.8pt;width:241.25pt;height:18.95pt;z-index:-16108032;mso-position-horizontal-relative:page;mso-position-vertical-relative:page" filled="f" stroked="f">
          <v:textbox inset="0,0,0,0">
            <w:txbxContent>
              <w:p w:rsidR="002B39F6" w:rsidRDefault="002B39F6">
                <w:pPr>
                  <w:spacing w:before="20"/>
                  <w:ind w:left="20" w:right="1"/>
                  <w:rPr>
                    <w:rFonts w:ascii="Tahoma" w:hAnsi="Tahoma"/>
                    <w:sz w:val="14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311.95pt;margin-top:803.8pt;width:74.1pt;height:10.5pt;z-index:-16107520;mso-position-horizontal-relative:page;mso-position-vertical-relative:page" filled="f" stroked="f">
          <v:textbox inset="0,0,0,0">
            <w:txbxContent>
              <w:p w:rsidR="002B39F6" w:rsidRDefault="002B39F6">
                <w:pPr>
                  <w:spacing w:before="20"/>
                  <w:ind w:left="20"/>
                  <w:rPr>
                    <w:rFonts w:ascii="Tahoma"/>
                    <w:sz w:val="14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399pt;margin-top:803.8pt;width:174.6pt;height:10.5pt;z-index:-16107008;mso-position-horizontal-relative:page;mso-position-vertical-relative:page" filled="f" stroked="f">
          <v:textbox inset="0,0,0,0">
            <w:txbxContent>
              <w:p w:rsidR="002B39F6" w:rsidRDefault="002B39F6">
                <w:pPr>
                  <w:spacing w:before="20"/>
                  <w:ind w:left="20"/>
                  <w:rPr>
                    <w:rFonts w:ascii="Tahoma" w:hAnsi="Tahoma"/>
                    <w:sz w:val="14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9F6" w:rsidRDefault="002B39F6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D36" w:rsidRDefault="00976D36">
      <w:r>
        <w:separator/>
      </w:r>
    </w:p>
  </w:footnote>
  <w:footnote w:type="continuationSeparator" w:id="0">
    <w:p w:rsidR="00976D36" w:rsidRDefault="00976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E7033"/>
    <w:multiLevelType w:val="hybridMultilevel"/>
    <w:tmpl w:val="3014D6BA"/>
    <w:lvl w:ilvl="0" w:tplc="1832B7AA">
      <w:start w:val="1"/>
      <w:numFmt w:val="decimal"/>
      <w:lvlText w:val="%1."/>
      <w:lvlJc w:val="left"/>
      <w:pPr>
        <w:ind w:left="1391" w:hanging="361"/>
      </w:pPr>
      <w:rPr>
        <w:rFonts w:ascii="Times New Roman" w:eastAsia="Times New Roman" w:hAnsi="Times New Roman" w:cs="Times New Roman" w:hint="default"/>
        <w:color w:val="1A1A1A"/>
        <w:w w:val="100"/>
        <w:sz w:val="24"/>
        <w:szCs w:val="24"/>
        <w:lang w:val="ru-RU" w:eastAsia="en-US" w:bidi="ar-SA"/>
      </w:rPr>
    </w:lvl>
    <w:lvl w:ilvl="1" w:tplc="A496817C">
      <w:numFmt w:val="bullet"/>
      <w:lvlText w:val="•"/>
      <w:lvlJc w:val="left"/>
      <w:pPr>
        <w:ind w:left="2384" w:hanging="361"/>
      </w:pPr>
      <w:rPr>
        <w:rFonts w:hint="default"/>
        <w:lang w:val="ru-RU" w:eastAsia="en-US" w:bidi="ar-SA"/>
      </w:rPr>
    </w:lvl>
    <w:lvl w:ilvl="2" w:tplc="D8DC0E52">
      <w:numFmt w:val="bullet"/>
      <w:lvlText w:val="•"/>
      <w:lvlJc w:val="left"/>
      <w:pPr>
        <w:ind w:left="3369" w:hanging="361"/>
      </w:pPr>
      <w:rPr>
        <w:rFonts w:hint="default"/>
        <w:lang w:val="ru-RU" w:eastAsia="en-US" w:bidi="ar-SA"/>
      </w:rPr>
    </w:lvl>
    <w:lvl w:ilvl="3" w:tplc="C0E835BC">
      <w:numFmt w:val="bullet"/>
      <w:lvlText w:val="•"/>
      <w:lvlJc w:val="left"/>
      <w:pPr>
        <w:ind w:left="4353" w:hanging="361"/>
      </w:pPr>
      <w:rPr>
        <w:rFonts w:hint="default"/>
        <w:lang w:val="ru-RU" w:eastAsia="en-US" w:bidi="ar-SA"/>
      </w:rPr>
    </w:lvl>
    <w:lvl w:ilvl="4" w:tplc="F0B4C00E">
      <w:numFmt w:val="bullet"/>
      <w:lvlText w:val="•"/>
      <w:lvlJc w:val="left"/>
      <w:pPr>
        <w:ind w:left="5338" w:hanging="361"/>
      </w:pPr>
      <w:rPr>
        <w:rFonts w:hint="default"/>
        <w:lang w:val="ru-RU" w:eastAsia="en-US" w:bidi="ar-SA"/>
      </w:rPr>
    </w:lvl>
    <w:lvl w:ilvl="5" w:tplc="595EC8E8">
      <w:numFmt w:val="bullet"/>
      <w:lvlText w:val="•"/>
      <w:lvlJc w:val="left"/>
      <w:pPr>
        <w:ind w:left="6322" w:hanging="361"/>
      </w:pPr>
      <w:rPr>
        <w:rFonts w:hint="default"/>
        <w:lang w:val="ru-RU" w:eastAsia="en-US" w:bidi="ar-SA"/>
      </w:rPr>
    </w:lvl>
    <w:lvl w:ilvl="6" w:tplc="0D6A059E">
      <w:numFmt w:val="bullet"/>
      <w:lvlText w:val="•"/>
      <w:lvlJc w:val="left"/>
      <w:pPr>
        <w:ind w:left="7307" w:hanging="361"/>
      </w:pPr>
      <w:rPr>
        <w:rFonts w:hint="default"/>
        <w:lang w:val="ru-RU" w:eastAsia="en-US" w:bidi="ar-SA"/>
      </w:rPr>
    </w:lvl>
    <w:lvl w:ilvl="7" w:tplc="B8E0E77A">
      <w:numFmt w:val="bullet"/>
      <w:lvlText w:val="•"/>
      <w:lvlJc w:val="left"/>
      <w:pPr>
        <w:ind w:left="8291" w:hanging="361"/>
      </w:pPr>
      <w:rPr>
        <w:rFonts w:hint="default"/>
        <w:lang w:val="ru-RU" w:eastAsia="en-US" w:bidi="ar-SA"/>
      </w:rPr>
    </w:lvl>
    <w:lvl w:ilvl="8" w:tplc="B134BC76">
      <w:numFmt w:val="bullet"/>
      <w:lvlText w:val="•"/>
      <w:lvlJc w:val="left"/>
      <w:pPr>
        <w:ind w:left="9276" w:hanging="361"/>
      </w:pPr>
      <w:rPr>
        <w:rFonts w:hint="default"/>
        <w:lang w:val="ru-RU" w:eastAsia="en-US" w:bidi="ar-SA"/>
      </w:rPr>
    </w:lvl>
  </w:abstractNum>
  <w:abstractNum w:abstractNumId="1">
    <w:nsid w:val="1B845E47"/>
    <w:multiLevelType w:val="hybridMultilevel"/>
    <w:tmpl w:val="C6203F66"/>
    <w:lvl w:ilvl="0" w:tplc="7932E66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>
    <w:nsid w:val="49DB2B4E"/>
    <w:multiLevelType w:val="hybridMultilevel"/>
    <w:tmpl w:val="1D129ABA"/>
    <w:lvl w:ilvl="0" w:tplc="7720A400">
      <w:start w:val="1"/>
      <w:numFmt w:val="decimal"/>
      <w:lvlText w:val="%1)"/>
      <w:lvlJc w:val="left"/>
      <w:pPr>
        <w:ind w:left="105" w:hanging="8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AC7990">
      <w:numFmt w:val="bullet"/>
      <w:lvlText w:val="•"/>
      <w:lvlJc w:val="left"/>
      <w:pPr>
        <w:ind w:left="1214" w:hanging="851"/>
      </w:pPr>
      <w:rPr>
        <w:rFonts w:hint="default"/>
        <w:lang w:val="ru-RU" w:eastAsia="en-US" w:bidi="ar-SA"/>
      </w:rPr>
    </w:lvl>
    <w:lvl w:ilvl="2" w:tplc="1454512A">
      <w:numFmt w:val="bullet"/>
      <w:lvlText w:val="•"/>
      <w:lvlJc w:val="left"/>
      <w:pPr>
        <w:ind w:left="2329" w:hanging="851"/>
      </w:pPr>
      <w:rPr>
        <w:rFonts w:hint="default"/>
        <w:lang w:val="ru-RU" w:eastAsia="en-US" w:bidi="ar-SA"/>
      </w:rPr>
    </w:lvl>
    <w:lvl w:ilvl="3" w:tplc="238054AE">
      <w:numFmt w:val="bullet"/>
      <w:lvlText w:val="•"/>
      <w:lvlJc w:val="left"/>
      <w:pPr>
        <w:ind w:left="3443" w:hanging="851"/>
      </w:pPr>
      <w:rPr>
        <w:rFonts w:hint="default"/>
        <w:lang w:val="ru-RU" w:eastAsia="en-US" w:bidi="ar-SA"/>
      </w:rPr>
    </w:lvl>
    <w:lvl w:ilvl="4" w:tplc="2BF494B2">
      <w:numFmt w:val="bullet"/>
      <w:lvlText w:val="•"/>
      <w:lvlJc w:val="left"/>
      <w:pPr>
        <w:ind w:left="4558" w:hanging="851"/>
      </w:pPr>
      <w:rPr>
        <w:rFonts w:hint="default"/>
        <w:lang w:val="ru-RU" w:eastAsia="en-US" w:bidi="ar-SA"/>
      </w:rPr>
    </w:lvl>
    <w:lvl w:ilvl="5" w:tplc="DE54C962">
      <w:numFmt w:val="bullet"/>
      <w:lvlText w:val="•"/>
      <w:lvlJc w:val="left"/>
      <w:pPr>
        <w:ind w:left="5672" w:hanging="851"/>
      </w:pPr>
      <w:rPr>
        <w:rFonts w:hint="default"/>
        <w:lang w:val="ru-RU" w:eastAsia="en-US" w:bidi="ar-SA"/>
      </w:rPr>
    </w:lvl>
    <w:lvl w:ilvl="6" w:tplc="37FADF36">
      <w:numFmt w:val="bullet"/>
      <w:lvlText w:val="•"/>
      <w:lvlJc w:val="left"/>
      <w:pPr>
        <w:ind w:left="6787" w:hanging="851"/>
      </w:pPr>
      <w:rPr>
        <w:rFonts w:hint="default"/>
        <w:lang w:val="ru-RU" w:eastAsia="en-US" w:bidi="ar-SA"/>
      </w:rPr>
    </w:lvl>
    <w:lvl w:ilvl="7" w:tplc="DAC0A1FC">
      <w:numFmt w:val="bullet"/>
      <w:lvlText w:val="•"/>
      <w:lvlJc w:val="left"/>
      <w:pPr>
        <w:ind w:left="7901" w:hanging="851"/>
      </w:pPr>
      <w:rPr>
        <w:rFonts w:hint="default"/>
        <w:lang w:val="ru-RU" w:eastAsia="en-US" w:bidi="ar-SA"/>
      </w:rPr>
    </w:lvl>
    <w:lvl w:ilvl="8" w:tplc="CC36CAFC">
      <w:numFmt w:val="bullet"/>
      <w:lvlText w:val="•"/>
      <w:lvlJc w:val="left"/>
      <w:pPr>
        <w:ind w:left="9016" w:hanging="851"/>
      </w:pPr>
      <w:rPr>
        <w:rFonts w:hint="default"/>
        <w:lang w:val="ru-RU" w:eastAsia="en-US" w:bidi="ar-SA"/>
      </w:rPr>
    </w:lvl>
  </w:abstractNum>
  <w:abstractNum w:abstractNumId="3">
    <w:nsid w:val="4FF708CB"/>
    <w:multiLevelType w:val="hybridMultilevel"/>
    <w:tmpl w:val="0DB2A292"/>
    <w:lvl w:ilvl="0" w:tplc="34C6D92A">
      <w:numFmt w:val="bullet"/>
      <w:lvlText w:val=""/>
      <w:lvlJc w:val="left"/>
      <w:pPr>
        <w:ind w:left="1391" w:hanging="361"/>
      </w:pPr>
      <w:rPr>
        <w:rFonts w:ascii="Symbol" w:eastAsia="Symbol" w:hAnsi="Symbol" w:cs="Symbol" w:hint="default"/>
        <w:color w:val="1A1A1A"/>
        <w:w w:val="100"/>
        <w:sz w:val="24"/>
        <w:szCs w:val="24"/>
        <w:lang w:val="ru-RU" w:eastAsia="en-US" w:bidi="ar-SA"/>
      </w:rPr>
    </w:lvl>
    <w:lvl w:ilvl="1" w:tplc="BF247490">
      <w:numFmt w:val="bullet"/>
      <w:lvlText w:val="•"/>
      <w:lvlJc w:val="left"/>
      <w:pPr>
        <w:ind w:left="2384" w:hanging="361"/>
      </w:pPr>
      <w:rPr>
        <w:rFonts w:hint="default"/>
        <w:lang w:val="ru-RU" w:eastAsia="en-US" w:bidi="ar-SA"/>
      </w:rPr>
    </w:lvl>
    <w:lvl w:ilvl="2" w:tplc="29EA409E">
      <w:numFmt w:val="bullet"/>
      <w:lvlText w:val="•"/>
      <w:lvlJc w:val="left"/>
      <w:pPr>
        <w:ind w:left="3369" w:hanging="361"/>
      </w:pPr>
      <w:rPr>
        <w:rFonts w:hint="default"/>
        <w:lang w:val="ru-RU" w:eastAsia="en-US" w:bidi="ar-SA"/>
      </w:rPr>
    </w:lvl>
    <w:lvl w:ilvl="3" w:tplc="513CCEA4">
      <w:numFmt w:val="bullet"/>
      <w:lvlText w:val="•"/>
      <w:lvlJc w:val="left"/>
      <w:pPr>
        <w:ind w:left="4353" w:hanging="361"/>
      </w:pPr>
      <w:rPr>
        <w:rFonts w:hint="default"/>
        <w:lang w:val="ru-RU" w:eastAsia="en-US" w:bidi="ar-SA"/>
      </w:rPr>
    </w:lvl>
    <w:lvl w:ilvl="4" w:tplc="EB06FEDE">
      <w:numFmt w:val="bullet"/>
      <w:lvlText w:val="•"/>
      <w:lvlJc w:val="left"/>
      <w:pPr>
        <w:ind w:left="5338" w:hanging="361"/>
      </w:pPr>
      <w:rPr>
        <w:rFonts w:hint="default"/>
        <w:lang w:val="ru-RU" w:eastAsia="en-US" w:bidi="ar-SA"/>
      </w:rPr>
    </w:lvl>
    <w:lvl w:ilvl="5" w:tplc="22DCBF06">
      <w:numFmt w:val="bullet"/>
      <w:lvlText w:val="•"/>
      <w:lvlJc w:val="left"/>
      <w:pPr>
        <w:ind w:left="6322" w:hanging="361"/>
      </w:pPr>
      <w:rPr>
        <w:rFonts w:hint="default"/>
        <w:lang w:val="ru-RU" w:eastAsia="en-US" w:bidi="ar-SA"/>
      </w:rPr>
    </w:lvl>
    <w:lvl w:ilvl="6" w:tplc="D1E00106">
      <w:numFmt w:val="bullet"/>
      <w:lvlText w:val="•"/>
      <w:lvlJc w:val="left"/>
      <w:pPr>
        <w:ind w:left="7307" w:hanging="361"/>
      </w:pPr>
      <w:rPr>
        <w:rFonts w:hint="default"/>
        <w:lang w:val="ru-RU" w:eastAsia="en-US" w:bidi="ar-SA"/>
      </w:rPr>
    </w:lvl>
    <w:lvl w:ilvl="7" w:tplc="A2F656CE">
      <w:numFmt w:val="bullet"/>
      <w:lvlText w:val="•"/>
      <w:lvlJc w:val="left"/>
      <w:pPr>
        <w:ind w:left="8291" w:hanging="361"/>
      </w:pPr>
      <w:rPr>
        <w:rFonts w:hint="default"/>
        <w:lang w:val="ru-RU" w:eastAsia="en-US" w:bidi="ar-SA"/>
      </w:rPr>
    </w:lvl>
    <w:lvl w:ilvl="8" w:tplc="875AEE68">
      <w:numFmt w:val="bullet"/>
      <w:lvlText w:val="•"/>
      <w:lvlJc w:val="left"/>
      <w:pPr>
        <w:ind w:left="9276" w:hanging="361"/>
      </w:pPr>
      <w:rPr>
        <w:rFonts w:hint="default"/>
        <w:lang w:val="ru-RU" w:eastAsia="en-US" w:bidi="ar-SA"/>
      </w:rPr>
    </w:lvl>
  </w:abstractNum>
  <w:abstractNum w:abstractNumId="4">
    <w:nsid w:val="53262127"/>
    <w:multiLevelType w:val="hybridMultilevel"/>
    <w:tmpl w:val="1D8E46A6"/>
    <w:lvl w:ilvl="0" w:tplc="3C086A36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5">
    <w:nsid w:val="543C50A9"/>
    <w:multiLevelType w:val="hybridMultilevel"/>
    <w:tmpl w:val="4FEC8B5A"/>
    <w:lvl w:ilvl="0" w:tplc="5D6453E6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  <w:color w:val="1A1A1A"/>
        <w:w w:val="94"/>
        <w:sz w:val="24"/>
        <w:szCs w:val="24"/>
        <w:lang w:val="ru-RU" w:eastAsia="en-US" w:bidi="ar-SA"/>
      </w:rPr>
    </w:lvl>
    <w:lvl w:ilvl="1" w:tplc="09E27F22">
      <w:numFmt w:val="bullet"/>
      <w:lvlText w:val="-"/>
      <w:lvlJc w:val="left"/>
      <w:pPr>
        <w:ind w:left="1391" w:hanging="361"/>
      </w:pPr>
      <w:rPr>
        <w:rFonts w:ascii="Times New Roman" w:eastAsia="Times New Roman" w:hAnsi="Times New Roman" w:cs="Times New Roman" w:hint="default"/>
        <w:color w:val="1A1A1A"/>
        <w:w w:val="94"/>
        <w:sz w:val="24"/>
        <w:szCs w:val="24"/>
        <w:lang w:val="ru-RU" w:eastAsia="en-US" w:bidi="ar-SA"/>
      </w:rPr>
    </w:lvl>
    <w:lvl w:ilvl="2" w:tplc="DF08DA84">
      <w:numFmt w:val="bullet"/>
      <w:lvlText w:val="•"/>
      <w:lvlJc w:val="left"/>
      <w:pPr>
        <w:ind w:left="2493" w:hanging="361"/>
      </w:pPr>
      <w:rPr>
        <w:rFonts w:hint="default"/>
        <w:lang w:val="ru-RU" w:eastAsia="en-US" w:bidi="ar-SA"/>
      </w:rPr>
    </w:lvl>
    <w:lvl w:ilvl="3" w:tplc="784A0DFC">
      <w:numFmt w:val="bullet"/>
      <w:lvlText w:val="•"/>
      <w:lvlJc w:val="left"/>
      <w:pPr>
        <w:ind w:left="3587" w:hanging="361"/>
      </w:pPr>
      <w:rPr>
        <w:rFonts w:hint="default"/>
        <w:lang w:val="ru-RU" w:eastAsia="en-US" w:bidi="ar-SA"/>
      </w:rPr>
    </w:lvl>
    <w:lvl w:ilvl="4" w:tplc="D06A28B4">
      <w:numFmt w:val="bullet"/>
      <w:lvlText w:val="•"/>
      <w:lvlJc w:val="left"/>
      <w:pPr>
        <w:ind w:left="4681" w:hanging="361"/>
      </w:pPr>
      <w:rPr>
        <w:rFonts w:hint="default"/>
        <w:lang w:val="ru-RU" w:eastAsia="en-US" w:bidi="ar-SA"/>
      </w:rPr>
    </w:lvl>
    <w:lvl w:ilvl="5" w:tplc="0920887C">
      <w:numFmt w:val="bullet"/>
      <w:lvlText w:val="•"/>
      <w:lvlJc w:val="left"/>
      <w:pPr>
        <w:ind w:left="5775" w:hanging="361"/>
      </w:pPr>
      <w:rPr>
        <w:rFonts w:hint="default"/>
        <w:lang w:val="ru-RU" w:eastAsia="en-US" w:bidi="ar-SA"/>
      </w:rPr>
    </w:lvl>
    <w:lvl w:ilvl="6" w:tplc="9972226A">
      <w:numFmt w:val="bullet"/>
      <w:lvlText w:val="•"/>
      <w:lvlJc w:val="left"/>
      <w:pPr>
        <w:ind w:left="6869" w:hanging="361"/>
      </w:pPr>
      <w:rPr>
        <w:rFonts w:hint="default"/>
        <w:lang w:val="ru-RU" w:eastAsia="en-US" w:bidi="ar-SA"/>
      </w:rPr>
    </w:lvl>
    <w:lvl w:ilvl="7" w:tplc="B1B88314">
      <w:numFmt w:val="bullet"/>
      <w:lvlText w:val="•"/>
      <w:lvlJc w:val="left"/>
      <w:pPr>
        <w:ind w:left="7963" w:hanging="361"/>
      </w:pPr>
      <w:rPr>
        <w:rFonts w:hint="default"/>
        <w:lang w:val="ru-RU" w:eastAsia="en-US" w:bidi="ar-SA"/>
      </w:rPr>
    </w:lvl>
    <w:lvl w:ilvl="8" w:tplc="27DC9C3A">
      <w:numFmt w:val="bullet"/>
      <w:lvlText w:val="•"/>
      <w:lvlJc w:val="left"/>
      <w:pPr>
        <w:ind w:left="9057" w:hanging="361"/>
      </w:pPr>
      <w:rPr>
        <w:rFonts w:hint="default"/>
        <w:lang w:val="ru-RU" w:eastAsia="en-US" w:bidi="ar-SA"/>
      </w:rPr>
    </w:lvl>
  </w:abstractNum>
  <w:abstractNum w:abstractNumId="6">
    <w:nsid w:val="609C0E05"/>
    <w:multiLevelType w:val="hybridMultilevel"/>
    <w:tmpl w:val="0318FE7E"/>
    <w:lvl w:ilvl="0" w:tplc="D5606208">
      <w:numFmt w:val="bullet"/>
      <w:lvlText w:val=""/>
      <w:lvlJc w:val="left"/>
      <w:pPr>
        <w:ind w:left="1381" w:hanging="361"/>
      </w:pPr>
      <w:rPr>
        <w:rFonts w:ascii="Symbol" w:eastAsia="Symbol" w:hAnsi="Symbol" w:cs="Symbol" w:hint="default"/>
        <w:color w:val="1A1A1A"/>
        <w:w w:val="100"/>
        <w:sz w:val="24"/>
        <w:szCs w:val="24"/>
        <w:lang w:val="ru-RU" w:eastAsia="en-US" w:bidi="ar-SA"/>
      </w:rPr>
    </w:lvl>
    <w:lvl w:ilvl="1" w:tplc="3C04B278">
      <w:numFmt w:val="bullet"/>
      <w:lvlText w:val="•"/>
      <w:lvlJc w:val="left"/>
      <w:pPr>
        <w:ind w:left="2366" w:hanging="361"/>
      </w:pPr>
      <w:rPr>
        <w:rFonts w:hint="default"/>
        <w:lang w:val="ru-RU" w:eastAsia="en-US" w:bidi="ar-SA"/>
      </w:rPr>
    </w:lvl>
    <w:lvl w:ilvl="2" w:tplc="59160CA2">
      <w:numFmt w:val="bullet"/>
      <w:lvlText w:val="•"/>
      <w:lvlJc w:val="left"/>
      <w:pPr>
        <w:ind w:left="3353" w:hanging="361"/>
      </w:pPr>
      <w:rPr>
        <w:rFonts w:hint="default"/>
        <w:lang w:val="ru-RU" w:eastAsia="en-US" w:bidi="ar-SA"/>
      </w:rPr>
    </w:lvl>
    <w:lvl w:ilvl="3" w:tplc="DD72F59E">
      <w:numFmt w:val="bullet"/>
      <w:lvlText w:val="•"/>
      <w:lvlJc w:val="left"/>
      <w:pPr>
        <w:ind w:left="4339" w:hanging="361"/>
      </w:pPr>
      <w:rPr>
        <w:rFonts w:hint="default"/>
        <w:lang w:val="ru-RU" w:eastAsia="en-US" w:bidi="ar-SA"/>
      </w:rPr>
    </w:lvl>
    <w:lvl w:ilvl="4" w:tplc="5FB65AF0">
      <w:numFmt w:val="bullet"/>
      <w:lvlText w:val="•"/>
      <w:lvlJc w:val="left"/>
      <w:pPr>
        <w:ind w:left="5326" w:hanging="361"/>
      </w:pPr>
      <w:rPr>
        <w:rFonts w:hint="default"/>
        <w:lang w:val="ru-RU" w:eastAsia="en-US" w:bidi="ar-SA"/>
      </w:rPr>
    </w:lvl>
    <w:lvl w:ilvl="5" w:tplc="35CE67B4">
      <w:numFmt w:val="bullet"/>
      <w:lvlText w:val="•"/>
      <w:lvlJc w:val="left"/>
      <w:pPr>
        <w:ind w:left="6312" w:hanging="361"/>
      </w:pPr>
      <w:rPr>
        <w:rFonts w:hint="default"/>
        <w:lang w:val="ru-RU" w:eastAsia="en-US" w:bidi="ar-SA"/>
      </w:rPr>
    </w:lvl>
    <w:lvl w:ilvl="6" w:tplc="E0C224C4">
      <w:numFmt w:val="bullet"/>
      <w:lvlText w:val="•"/>
      <w:lvlJc w:val="left"/>
      <w:pPr>
        <w:ind w:left="7299" w:hanging="361"/>
      </w:pPr>
      <w:rPr>
        <w:rFonts w:hint="default"/>
        <w:lang w:val="ru-RU" w:eastAsia="en-US" w:bidi="ar-SA"/>
      </w:rPr>
    </w:lvl>
    <w:lvl w:ilvl="7" w:tplc="C390E2AE">
      <w:numFmt w:val="bullet"/>
      <w:lvlText w:val="•"/>
      <w:lvlJc w:val="left"/>
      <w:pPr>
        <w:ind w:left="8285" w:hanging="361"/>
      </w:pPr>
      <w:rPr>
        <w:rFonts w:hint="default"/>
        <w:lang w:val="ru-RU" w:eastAsia="en-US" w:bidi="ar-SA"/>
      </w:rPr>
    </w:lvl>
    <w:lvl w:ilvl="8" w:tplc="EF427CE6">
      <w:numFmt w:val="bullet"/>
      <w:lvlText w:val="•"/>
      <w:lvlJc w:val="left"/>
      <w:pPr>
        <w:ind w:left="9272" w:hanging="361"/>
      </w:pPr>
      <w:rPr>
        <w:rFonts w:hint="default"/>
        <w:lang w:val="ru-RU" w:eastAsia="en-US" w:bidi="ar-SA"/>
      </w:rPr>
    </w:lvl>
  </w:abstractNum>
  <w:abstractNum w:abstractNumId="7">
    <w:nsid w:val="71BD29A8"/>
    <w:multiLevelType w:val="hybridMultilevel"/>
    <w:tmpl w:val="88BC008A"/>
    <w:lvl w:ilvl="0" w:tplc="13725AB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39F6"/>
    <w:rsid w:val="000565AD"/>
    <w:rsid w:val="000819ED"/>
    <w:rsid w:val="00162413"/>
    <w:rsid w:val="001C5CD7"/>
    <w:rsid w:val="001E4A54"/>
    <w:rsid w:val="00214C71"/>
    <w:rsid w:val="00240428"/>
    <w:rsid w:val="002B39F6"/>
    <w:rsid w:val="00442163"/>
    <w:rsid w:val="00581232"/>
    <w:rsid w:val="005C2B23"/>
    <w:rsid w:val="005C42DE"/>
    <w:rsid w:val="006177C9"/>
    <w:rsid w:val="00682D0F"/>
    <w:rsid w:val="008C3E61"/>
    <w:rsid w:val="008D39E7"/>
    <w:rsid w:val="008D4A8D"/>
    <w:rsid w:val="008F778F"/>
    <w:rsid w:val="00976D36"/>
    <w:rsid w:val="009C390E"/>
    <w:rsid w:val="00A102DD"/>
    <w:rsid w:val="00A11409"/>
    <w:rsid w:val="00A36A1E"/>
    <w:rsid w:val="00B8334C"/>
    <w:rsid w:val="00BB07D1"/>
    <w:rsid w:val="00C230FE"/>
    <w:rsid w:val="00D21756"/>
    <w:rsid w:val="00D3064D"/>
    <w:rsid w:val="00F412B4"/>
    <w:rsid w:val="00F700EB"/>
    <w:rsid w:val="00FB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123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30"/>
      <w:ind w:left="2144" w:right="184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391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2" w:lineRule="exact"/>
      <w:ind w:left="107"/>
      <w:jc w:val="center"/>
    </w:pPr>
  </w:style>
  <w:style w:type="paragraph" w:styleId="a6">
    <w:name w:val="header"/>
    <w:basedOn w:val="a"/>
    <w:link w:val="a7"/>
    <w:uiPriority w:val="99"/>
    <w:unhideWhenUsed/>
    <w:rsid w:val="00F700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700E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700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700EB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1E4A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581232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58123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123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30"/>
      <w:ind w:left="2144" w:right="184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391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2" w:lineRule="exact"/>
      <w:ind w:left="107"/>
      <w:jc w:val="center"/>
    </w:pPr>
  </w:style>
  <w:style w:type="paragraph" w:styleId="a6">
    <w:name w:val="header"/>
    <w:basedOn w:val="a"/>
    <w:link w:val="a7"/>
    <w:uiPriority w:val="99"/>
    <w:unhideWhenUsed/>
    <w:rsid w:val="00F700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700E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700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700EB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1E4A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581232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5812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skiv.instrao.ru/bank-zadaniy/estestvennonauchnaya-gramotnost/" TargetMode="External"/><Relationship Id="rId18" Type="http://schemas.openxmlformats.org/officeDocument/2006/relationships/hyperlink" Target="http://skiv.instrao.ru/bank-zadaniy/estestvennonauchnaya-gramotnost/" TargetMode="External"/><Relationship Id="rId26" Type="http://schemas.openxmlformats.org/officeDocument/2006/relationships/hyperlink" Target="https://znanio.ru/media/formirovanie-estestvenno-nauchnoj-gramotnosti-na-urokah-biologii-2873796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skiv.instrao.ru/bank-zadaniy/estestvennonauchnaya-gramotnost/" TargetMode="External"/><Relationship Id="rId34" Type="http://schemas.openxmlformats.org/officeDocument/2006/relationships/hyperlink" Target="http://skiv.instrao.ru/bank-zadaniy/estestvennonauchnaya-gramotnos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kiv.instrao.ru/bank-zadaniy/estestvennonauchnaya-gramotnost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xn--j1ahfl.xn--p1ai/library/metodicheskie_rekomendatcii_po_teme_formirovanie_es_175732.html" TargetMode="External"/><Relationship Id="rId33" Type="http://schemas.openxmlformats.org/officeDocument/2006/relationships/hyperlink" Target="http://skiv.instrao.ru/bank-zadaniy/estestvennonauchnaya-gramotnost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://skiv.instrao.ru/bank-zadaniy/estestvennonauchnaya-gramotnost/" TargetMode="External"/><Relationship Id="rId29" Type="http://schemas.openxmlformats.org/officeDocument/2006/relationships/hyperlink" Target="https://fipi.ru/otkrytyy-bank-zadaniy-dlya-otsenki-yestestvennonauchnoy-gramotnosti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kiv.instrao.ru/bank-zadaniy/estestvennonauchnaya-gramotnost/" TargetMode="External"/><Relationship Id="rId24" Type="http://schemas.openxmlformats.org/officeDocument/2006/relationships/hyperlink" Target="https://infourok.ru/statya-podbor-zadanij-dlya-formirovaniya-funkcionalnoj-gramotnosti-5118152.html" TargetMode="External"/><Relationship Id="rId32" Type="http://schemas.openxmlformats.org/officeDocument/2006/relationships/hyperlink" Target="http://skiv.instrao.ru/bank-zadaniy/estestvennonauchnaya-gramotnost/" TargetMode="External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skiv.instrao.ru/bank-zadaniy/estestvennonauchnaya-gramotnost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xn--j1ahfl.xn--p1ai/library/treningovie_zadaniya_po_biologii_po_sisteme_pisa_113037.html" TargetMode="External"/><Relationship Id="rId36" Type="http://schemas.openxmlformats.org/officeDocument/2006/relationships/hyperlink" Target="https://resh.edu.ru/" TargetMode="External"/><Relationship Id="rId10" Type="http://schemas.openxmlformats.org/officeDocument/2006/relationships/hyperlink" Target="http://skiv.instrao.ru/)" TargetMode="External"/><Relationship Id="rId19" Type="http://schemas.openxmlformats.org/officeDocument/2006/relationships/hyperlink" Target="http://skiv.instrao.ru/bank-zadaniy/estestvennonauchnaya-gramotnost/" TargetMode="External"/><Relationship Id="rId31" Type="http://schemas.openxmlformats.org/officeDocument/2006/relationships/hyperlink" Target="http://skiv.instrao.ru/bank-zadaniy/estestvennonauchnaya-gramotnos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kiv.instrao.ru/)" TargetMode="External"/><Relationship Id="rId14" Type="http://schemas.openxmlformats.org/officeDocument/2006/relationships/hyperlink" Target="http://skiv.instrao.ru/bank-zadaniy/estestvennonauchnaya-gramotnost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videouroki.net/razrabotki/mastier-klass-formirovaniie-iestiestvienno-nauchnoi-ghramotnosti-na-urokakh-biol.html" TargetMode="External"/><Relationship Id="rId30" Type="http://schemas.openxmlformats.org/officeDocument/2006/relationships/hyperlink" Target="http://skiv.instrao.ru/bank-zadaniy/estestvennonauchnaya-gramotnost/" TargetMode="External"/><Relationship Id="rId35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1956</Words>
  <Characters>11154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Астапова О.В</dc:creator>
  <cp:lastModifiedBy>Астапова</cp:lastModifiedBy>
  <cp:revision>2</cp:revision>
  <dcterms:created xsi:type="dcterms:W3CDTF">2023-10-11T07:40:00Z</dcterms:created>
  <dcterms:modified xsi:type="dcterms:W3CDTF">2023-10-11T07:40:00Z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СБИС++</vt:lpwstr>
  </property>
  <property fmtid="{D5CDD505-2E9C-101B-9397-08002B2CF9AE}" pid="4" name="LastSaved">
    <vt:filetime>2023-10-02T00:00:00Z</vt:filetime>
  </property>
</Properties>
</file>